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AB" w:rsidRPr="005E7D35" w:rsidRDefault="006051AB" w:rsidP="005E7D35">
      <w:pPr>
        <w:ind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 xml:space="preserve">Что представляет собой избирательный процесс? </w:t>
      </w:r>
    </w:p>
    <w:p w:rsidR="006051AB" w:rsidRPr="005E7D35" w:rsidRDefault="006051AB" w:rsidP="005E7D35">
      <w:pPr>
        <w:ind w:firstLine="709"/>
        <w:jc w:val="both"/>
        <w:rPr>
          <w:rFonts w:ascii="Times" w:hAnsi="Times" w:cs="Times"/>
          <w:color w:val="000000" w:themeColor="text1"/>
          <w:sz w:val="20"/>
          <w:szCs w:val="20"/>
        </w:rPr>
      </w:pPr>
      <w:r w:rsidRPr="005E7D35">
        <w:rPr>
          <w:rFonts w:ascii="Times" w:hAnsi="Times" w:cs="Times"/>
          <w:color w:val="000000" w:themeColor="text1"/>
          <w:sz w:val="20"/>
          <w:szCs w:val="20"/>
        </w:rPr>
        <w:t>Понятие избирательного процесса в Российской Федерации юридически не закреплено. Вместе с тем данный термин общеупотребим как среди специалистов в области избирательного права, так и среди широкой общественности.</w:t>
      </w:r>
    </w:p>
    <w:p w:rsidR="006051AB" w:rsidRPr="005E7D35" w:rsidRDefault="006051AB" w:rsidP="005E7D35">
      <w:pPr>
        <w:ind w:firstLine="709"/>
        <w:jc w:val="both"/>
        <w:rPr>
          <w:rFonts w:ascii="Times" w:hAnsi="Times" w:cs="Times"/>
          <w:color w:val="000000" w:themeColor="text1"/>
          <w:sz w:val="20"/>
          <w:szCs w:val="20"/>
        </w:rPr>
      </w:pPr>
      <w:r w:rsidRPr="005E7D35">
        <w:rPr>
          <w:rFonts w:ascii="Times" w:hAnsi="Times" w:cs="Times"/>
          <w:color w:val="000000" w:themeColor="text1"/>
          <w:sz w:val="20"/>
          <w:szCs w:val="20"/>
        </w:rPr>
        <w:t>В широком смысле под избирательным процессом понимается совокупность действий и процедур, направленных на обеспечение проведения выборов. При этом осуществление указанных действий и процедур детально регламентировано действующим законодательством, имеет свои жесткие временные границы, четко структурировано и может быть разделено на определенные последовательные стадии в зависимости от целей и задач, решаемых на конкретной стадии.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своей совокупности все вышеуказанные действия и процедуры подчинены общей цели – надлежащему проведению выборов в органы государственной власти.</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567DE1" w:rsidRPr="005E7D35" w:rsidRDefault="00567DE1" w:rsidP="005E7D35">
      <w:pPr>
        <w:jc w:val="center"/>
        <w:rPr>
          <w:rFonts w:ascii="Times New Roman" w:hAnsi="Times New Roman" w:cs="Times New Roman"/>
          <w:b/>
          <w:sz w:val="20"/>
          <w:szCs w:val="20"/>
        </w:rPr>
      </w:pP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Из каких стадий состоит избирательный процесс?</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Под стадиями избирательного процесса понимаются его отдельные хронологически последовательные этапы, отличающиеся наличием самостоятельной промежуточной цели, решаемой в рамках той или иной стадии избирательного процесса.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 числу основных стадий избирательного процесса относятся: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определение избирательных округов;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формирование избирательных комиссий; составление списков избирателей;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образование избирательных участков;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назначение выборов;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выдвижение и регистрация кандидатов (списков кандидатов);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предвыборная агитация; голосование;</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установление итогов голосования и определение результатов выборов, их официальное опубликование (публикация)</w:t>
      </w:r>
      <w:proofErr w:type="gramStart"/>
      <w:r w:rsidRPr="005E7D35">
        <w:rPr>
          <w:rFonts w:ascii="Times" w:hAnsi="Times" w:cs="Times"/>
          <w:color w:val="000000" w:themeColor="text1"/>
          <w:sz w:val="20"/>
          <w:szCs w:val="20"/>
        </w:rPr>
        <w:t xml:space="preserve"> .</w:t>
      </w:r>
      <w:proofErr w:type="gramEnd"/>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 проведении повторных или дополнительных выборов некоторые из перечисленных стадий могут отсутствовать (формирование избирательных комиссий, определение избирательных округов).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Исторически сложилось, что наибольшее внимание общественности сосредоточено на самых последних стадиях избирательного процесса – голосовании, установлении итогов голосования и определении результатов выборов. Вместе с тем необходимо помнить, что любые действия в избирательном процессе вне зависимости от времени их совершения влияют на конечный результат. Это касается и различных нарушений, применяемых грязных избирательных технологий, которые, будучи своевременно не обнаружены, не получат должной общественной оценки, а также надлежащих мер реагирования, и, соответственно, негативным образом отразятся на результате выборов, ставя его под сомнение.</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таких условиях внимание избирателей к выборам на всех стадиях избирательного процесса может стать важной дополнительной гарантией от возможных злоупотреблений, поддержать атмосферу свободных и </w:t>
      </w:r>
      <w:r w:rsidR="008E35AE" w:rsidRPr="005E7D35">
        <w:rPr>
          <w:rFonts w:ascii="Times" w:hAnsi="Times" w:cs="Times"/>
          <w:color w:val="000000" w:themeColor="text1"/>
          <w:sz w:val="20"/>
          <w:szCs w:val="20"/>
        </w:rPr>
        <w:t>честных</w:t>
      </w:r>
      <w:r w:rsidRPr="005E7D35">
        <w:rPr>
          <w:rFonts w:ascii="Times" w:hAnsi="Times" w:cs="Times"/>
          <w:color w:val="000000" w:themeColor="text1"/>
          <w:sz w:val="20"/>
          <w:szCs w:val="20"/>
        </w:rPr>
        <w:t xml:space="preserve"> выборов. </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67DE1" w:rsidRPr="005E7D35" w:rsidRDefault="00567DE1" w:rsidP="005E7D35">
      <w:pPr>
        <w:pStyle w:val="a0"/>
        <w:ind w:left="0" w:firstLine="709"/>
        <w:jc w:val="both"/>
        <w:rPr>
          <w:rFonts w:ascii="Times" w:hAnsi="Times" w:cs="Times"/>
          <w:color w:val="000000" w:themeColor="text1"/>
          <w:sz w:val="20"/>
          <w:szCs w:val="20"/>
        </w:rPr>
      </w:pPr>
    </w:p>
    <w:p w:rsidR="00567DE1" w:rsidRPr="005E7D35" w:rsidRDefault="00567DE1"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b/>
          <w:color w:val="000000" w:themeColor="text1"/>
          <w:sz w:val="20"/>
          <w:szCs w:val="20"/>
        </w:rPr>
        <w:t>На что нужно обратить внимание на стадии назначения выборов и формирования их организационной основы?</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Информация о деятельности, связанной с выборами, в том числе и о назначении выборов, в обязательном порядке подлежит обнародованию, </w:t>
      </w:r>
      <w:proofErr w:type="gramStart"/>
      <w:r w:rsidRPr="005E7D35">
        <w:rPr>
          <w:rFonts w:ascii="Times" w:hAnsi="Times" w:cs="Times"/>
          <w:color w:val="000000" w:themeColor="text1"/>
          <w:sz w:val="20"/>
          <w:szCs w:val="20"/>
        </w:rPr>
        <w:t>а</w:t>
      </w:r>
      <w:proofErr w:type="gramEnd"/>
      <w:r w:rsidRPr="005E7D35">
        <w:rPr>
          <w:rFonts w:ascii="Times" w:hAnsi="Times" w:cs="Times"/>
          <w:color w:val="000000" w:themeColor="text1"/>
          <w:sz w:val="20"/>
          <w:szCs w:val="20"/>
        </w:rPr>
        <w:t xml:space="preserve"> следовательно, доступна для анализа и контроля со стороны избирателей. В частности, обязательному опубликованию или обнародованию не позднее чем через пять дней со дня принятия подлежит решение о назначении выборов, со </w:t>
      </w:r>
      <w:proofErr w:type="gramStart"/>
      <w:r w:rsidRPr="005E7D35">
        <w:rPr>
          <w:rFonts w:ascii="Times" w:hAnsi="Times" w:cs="Times"/>
          <w:color w:val="000000" w:themeColor="text1"/>
          <w:sz w:val="20"/>
          <w:szCs w:val="20"/>
        </w:rPr>
        <w:t>дня</w:t>
      </w:r>
      <w:proofErr w:type="gramEnd"/>
      <w:r w:rsidRPr="005E7D35">
        <w:rPr>
          <w:rFonts w:ascii="Times" w:hAnsi="Times" w:cs="Times"/>
          <w:color w:val="000000" w:themeColor="text1"/>
          <w:sz w:val="20"/>
          <w:szCs w:val="20"/>
        </w:rPr>
        <w:t xml:space="preserve"> опубликования которого официально начинается избирательная кампания. В случае непринятия решения о назначении выборов уполномоченным органом в установленный срок любой избиратель может обратиться в суд. Но прежде надо четко представлять порядок и сроки проведения этой процедуры, что должны обеспечить подготовленные организаторы выборов и специалисты, сопровождающие избирательный процесс.</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Какие нарушения возможны при назначении выборов?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Федеральный закон «Об основных гарантиях…» четко определяет порядок назначения выборов (статья 10). Сроки проведения избирательных процедур должны обеспечивать соблюдение сроков полномочий выборных органов и должностных лиц.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 Проведение выборов в иные сроки </w:t>
      </w:r>
      <w:r w:rsidR="00C21C9A" w:rsidRPr="005E7D35">
        <w:rPr>
          <w:rFonts w:ascii="Times" w:hAnsi="Times" w:cs="Times"/>
          <w:color w:val="000000" w:themeColor="text1"/>
          <w:sz w:val="20"/>
          <w:szCs w:val="20"/>
        </w:rPr>
        <w:t xml:space="preserve">также </w:t>
      </w:r>
      <w:r w:rsidRPr="005E7D35">
        <w:rPr>
          <w:rFonts w:ascii="Times" w:hAnsi="Times" w:cs="Times"/>
          <w:color w:val="000000" w:themeColor="text1"/>
          <w:sz w:val="20"/>
          <w:szCs w:val="20"/>
        </w:rPr>
        <w:t>возможно</w:t>
      </w:r>
      <w:r w:rsidR="00C21C9A" w:rsidRPr="005E7D35">
        <w:rPr>
          <w:rFonts w:ascii="Times" w:hAnsi="Times" w:cs="Times"/>
          <w:color w:val="000000" w:themeColor="text1"/>
          <w:sz w:val="20"/>
          <w:szCs w:val="20"/>
        </w:rPr>
        <w:t>, но</w:t>
      </w:r>
      <w:r w:rsidRPr="005E7D35">
        <w:rPr>
          <w:rFonts w:ascii="Times" w:hAnsi="Times" w:cs="Times"/>
          <w:color w:val="000000" w:themeColor="text1"/>
          <w:sz w:val="20"/>
          <w:szCs w:val="20"/>
        </w:rPr>
        <w:t xml:space="preserve"> только в</w:t>
      </w:r>
      <w:r w:rsidR="00C21C9A" w:rsidRPr="005E7D35">
        <w:rPr>
          <w:rFonts w:ascii="Times" w:hAnsi="Times" w:cs="Times"/>
          <w:color w:val="000000" w:themeColor="text1"/>
          <w:sz w:val="20"/>
          <w:szCs w:val="20"/>
        </w:rPr>
        <w:t xml:space="preserve"> исключительных случаях,</w:t>
      </w:r>
      <w:r w:rsidRPr="005E7D35">
        <w:rPr>
          <w:rFonts w:ascii="Times" w:hAnsi="Times" w:cs="Times"/>
          <w:color w:val="000000" w:themeColor="text1"/>
          <w:sz w:val="20"/>
          <w:szCs w:val="20"/>
        </w:rPr>
        <w:t xml:space="preserve"> определенных законом. В частности, в 2016 году голосование на выборах депутатов Государственной Думы и депутатов Самарской Губернской Думы перенесено с 4 декабря на единый день голосования 18 сентября. Это вызвано соображениями экономии бюджетных средств и упорядочения электоральных циклов.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При определении даты назначения выборов важно иметь </w:t>
      </w:r>
      <w:proofErr w:type="gramStart"/>
      <w:r w:rsidRPr="005E7D35">
        <w:rPr>
          <w:rFonts w:ascii="Times" w:hAnsi="Times" w:cs="Times"/>
          <w:color w:val="000000" w:themeColor="text1"/>
          <w:sz w:val="20"/>
          <w:szCs w:val="20"/>
        </w:rPr>
        <w:t>ввиду</w:t>
      </w:r>
      <w:proofErr w:type="gramEnd"/>
      <w:r w:rsidRPr="005E7D35">
        <w:rPr>
          <w:rFonts w:ascii="Times" w:hAnsi="Times" w:cs="Times"/>
          <w:color w:val="000000" w:themeColor="text1"/>
          <w:sz w:val="20"/>
          <w:szCs w:val="20"/>
        </w:rPr>
        <w:t xml:space="preserve">, что </w:t>
      </w:r>
      <w:proofErr w:type="gramStart"/>
      <w:r w:rsidRPr="005E7D35">
        <w:rPr>
          <w:rFonts w:ascii="Times" w:hAnsi="Times" w:cs="Times"/>
          <w:color w:val="000000" w:themeColor="text1"/>
          <w:sz w:val="20"/>
          <w:szCs w:val="20"/>
        </w:rPr>
        <w:t>решение</w:t>
      </w:r>
      <w:proofErr w:type="gramEnd"/>
      <w:r w:rsidRPr="005E7D35">
        <w:rPr>
          <w:rFonts w:ascii="Times" w:hAnsi="Times" w:cs="Times"/>
          <w:color w:val="000000" w:themeColor="text1"/>
          <w:sz w:val="20"/>
          <w:szCs w:val="20"/>
        </w:rPr>
        <w:t xml:space="preserve"> о назначении выборов должно приниматься заблаговременно:</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на федеральных выборах – не ранее чем за 110 и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90 дней до дня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на выборах в органы государственной власти субъекта Российской Федерации – не ранее чем за 100 и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90 дней до дня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на муниципальных выборах – не ранее чем за 90 и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80 дней до дня голосования (пункт 7 статьи 10 Федерального закона).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Если же выборы в установленный срок не назначаются уполномоченными органами и должностными лицами, то их могут обязать назначить в судебном </w:t>
      </w:r>
      <w:proofErr w:type="gramStart"/>
      <w:r w:rsidRPr="005E7D35">
        <w:rPr>
          <w:rFonts w:ascii="Times" w:hAnsi="Times" w:cs="Times"/>
          <w:color w:val="000000" w:themeColor="text1"/>
          <w:sz w:val="20"/>
          <w:szCs w:val="20"/>
        </w:rPr>
        <w:t>порядке</w:t>
      </w:r>
      <w:proofErr w:type="gramEnd"/>
      <w:r w:rsidRPr="005E7D35">
        <w:rPr>
          <w:rFonts w:ascii="Times" w:hAnsi="Times" w:cs="Times"/>
          <w:color w:val="000000" w:themeColor="text1"/>
          <w:sz w:val="20"/>
          <w:szCs w:val="20"/>
        </w:rPr>
        <w:t xml:space="preserve"> в том числе и по требованию избирателей.</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Список избирателей: для чего он составляется?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день голосования по общему правилу бюллетени выдаются только гражданам, включенным в список избирателей (статья 64 Федерального закона «Об основных гарантиях…») на конкретном избирательном участке. Выдача открепительных удостоверений гражданам также возможна только в случае внесения в список избирателей. Таким образом,  список  избирателей  является  своего  рода  реестром граждан, обладающих активным избирательным правом, реализовать которое они могут на соответствующем избирательном участке. В Российской Федерации гражданин, обладающий избирательным правом, включается в список избирателей на участке по месту жительства автоматически, без необходимости каких-либо действий с его стороны.  </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существуют основания для включения гражданина в список избирателей?</w:t>
      </w:r>
    </w:p>
    <w:p w:rsidR="00E154DA"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список избирателей на избирательных участках включаются граждане Российской Федерации, обладающие на день голосовани</w:t>
      </w:r>
      <w:r w:rsidR="00E154DA" w:rsidRPr="005E7D35">
        <w:rPr>
          <w:rFonts w:ascii="Times" w:hAnsi="Times" w:cs="Times"/>
          <w:color w:val="000000" w:themeColor="text1"/>
          <w:sz w:val="20"/>
          <w:szCs w:val="20"/>
        </w:rPr>
        <w:t>я активным избирательным правом, то есть все граждане, достигшие возраста 18 лет, за исключением признанных судом недееспособными или содержащихся в местах лишения свободы по приговору суда.</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участка, либо в случаях, установленных Федеральным законом – нахождение места пребывания гражданина на территории избирательного участка, а в день голосования – также предъявление гражданином открепительного удостоверения на соответствующем избирательном участке, если применение открепительных удостоверений на данных выборах предусмотрено законом.</w:t>
      </w:r>
      <w:proofErr w:type="gramEnd"/>
      <w:r w:rsidRPr="005E7D35">
        <w:rPr>
          <w:rFonts w:ascii="Times" w:hAnsi="Times" w:cs="Times"/>
          <w:color w:val="000000" w:themeColor="text1"/>
          <w:sz w:val="20"/>
          <w:szCs w:val="20"/>
        </w:rPr>
        <w:t xml:space="preserve"> При этом</w:t>
      </w:r>
      <w:proofErr w:type="gramStart"/>
      <w:r w:rsidRPr="005E7D35">
        <w:rPr>
          <w:rFonts w:ascii="Times" w:hAnsi="Times" w:cs="Times"/>
          <w:color w:val="000000" w:themeColor="text1"/>
          <w:sz w:val="20"/>
          <w:szCs w:val="20"/>
        </w:rPr>
        <w:t>,</w:t>
      </w:r>
      <w:proofErr w:type="gramEnd"/>
      <w:r w:rsidRPr="005E7D35">
        <w:rPr>
          <w:rFonts w:ascii="Times" w:hAnsi="Times" w:cs="Times"/>
          <w:color w:val="000000" w:themeColor="text1"/>
          <w:sz w:val="20"/>
          <w:szCs w:val="20"/>
        </w:rPr>
        <w:t xml:space="preserve"> важно учитывать, что законодательство о выборах не предусматривает единых правил голосования с помощью открепительных удостоверений. Например, они не применяются на выборах в органы власти Самарской области (в том числе, на выборах депутатов Самарской Губернской Думы), но могут быть использованы для голосования на выборах депутатов Государственной Думы, даже если</w:t>
      </w:r>
      <w:r w:rsidR="006F3CBA" w:rsidRPr="005E7D35">
        <w:rPr>
          <w:rFonts w:ascii="Times" w:hAnsi="Times" w:cs="Times"/>
          <w:color w:val="000000" w:themeColor="text1"/>
          <w:sz w:val="20"/>
          <w:szCs w:val="20"/>
        </w:rPr>
        <w:t xml:space="preserve"> эти </w:t>
      </w:r>
      <w:r w:rsidRPr="005E7D35">
        <w:rPr>
          <w:rFonts w:ascii="Times" w:hAnsi="Times" w:cs="Times"/>
          <w:color w:val="000000" w:themeColor="text1"/>
          <w:sz w:val="20"/>
          <w:szCs w:val="20"/>
        </w:rPr>
        <w:t>выборы проходят</w:t>
      </w:r>
      <w:r w:rsidR="006F3CBA" w:rsidRPr="005E7D35">
        <w:rPr>
          <w:rFonts w:ascii="Times" w:hAnsi="Times" w:cs="Times"/>
          <w:color w:val="000000" w:themeColor="text1"/>
          <w:sz w:val="20"/>
          <w:szCs w:val="20"/>
        </w:rPr>
        <w:t xml:space="preserve"> одновременно</w:t>
      </w:r>
      <w:r w:rsidRPr="005E7D35">
        <w:rPr>
          <w:rFonts w:ascii="Times" w:hAnsi="Times" w:cs="Times"/>
          <w:color w:val="000000" w:themeColor="text1"/>
          <w:sz w:val="20"/>
          <w:szCs w:val="20"/>
        </w:rPr>
        <w:t>.</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Федеральный закон закрепляет, что факт нахождения места жительства или места пребывания устанавливается на основании сведений, представляемых органами, осуществляющими регистрацию граждан Российской Федерации по месту пребывания и месту жительства. В настоящее время данные функции осуществляют паспортно-визовые службы органов внутренних дел и Федеральная миграционная служба.</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Что делать в случае обнаружения ошибки в списках избирателей?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Для исправления ошибок в списках избирателей Федеральный закон «Об основных гарантиях…» предусматривает обязательность предоставления спи</w:t>
      </w:r>
      <w:r w:rsidR="00C21C9A" w:rsidRPr="005E7D35">
        <w:rPr>
          <w:rFonts w:ascii="Times" w:hAnsi="Times" w:cs="Times"/>
          <w:color w:val="000000" w:themeColor="text1"/>
          <w:sz w:val="20"/>
          <w:szCs w:val="20"/>
        </w:rPr>
        <w:t>сков избирателей для ознакомле</w:t>
      </w:r>
      <w:r w:rsidRPr="005E7D35">
        <w:rPr>
          <w:rFonts w:ascii="Times" w:hAnsi="Times" w:cs="Times"/>
          <w:color w:val="000000" w:themeColor="text1"/>
          <w:sz w:val="20"/>
          <w:szCs w:val="20"/>
        </w:rPr>
        <w:t>ния избирателей и для его уточнения. Предоставление списков избирателей осуществляется участковыми избирательными комиссиями за 10 дней до дня голосования (часть 15 статьи 17 Федерального закона «Об основных гарантиях…»).</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Граждане, обладающие активным избирательным правом, вправе обратиться в участковую избирательную комиссию с заявлением о включении их в список избирателей либо об устранении ошибок и неточностей в сведениях о них. </w:t>
      </w:r>
      <w:proofErr w:type="gramStart"/>
      <w:r w:rsidRPr="005E7D35">
        <w:rPr>
          <w:rFonts w:ascii="Times" w:hAnsi="Times" w:cs="Times"/>
          <w:color w:val="000000" w:themeColor="text1"/>
          <w:sz w:val="20"/>
          <w:szCs w:val="20"/>
        </w:rPr>
        <w:t>Решение об удовлетворении заявления избирателя и об устранении ошибки или неточности в списках избирателей принимается участковой избирательной комиссией в теч</w:t>
      </w:r>
      <w:r w:rsidR="0029198E" w:rsidRPr="005E7D35">
        <w:rPr>
          <w:rFonts w:ascii="Times" w:hAnsi="Times" w:cs="Times"/>
          <w:color w:val="000000" w:themeColor="text1"/>
          <w:sz w:val="20"/>
          <w:szCs w:val="20"/>
        </w:rPr>
        <w:t>ение 24 часов, а в день голосо</w:t>
      </w:r>
      <w:r w:rsidRPr="005E7D35">
        <w:rPr>
          <w:rFonts w:ascii="Times" w:hAnsi="Times" w:cs="Times"/>
          <w:color w:val="000000" w:themeColor="text1"/>
          <w:sz w:val="20"/>
          <w:szCs w:val="20"/>
        </w:rPr>
        <w:t>вания – в течение 2 часов с момента обращения, но не позднее момента окончания голосования, либо избирательная комиссия принимает решение об отклоне</w:t>
      </w:r>
      <w:r w:rsidR="0029198E" w:rsidRPr="005E7D35">
        <w:rPr>
          <w:rFonts w:ascii="Times" w:hAnsi="Times" w:cs="Times"/>
          <w:color w:val="000000" w:themeColor="text1"/>
          <w:sz w:val="20"/>
          <w:szCs w:val="20"/>
        </w:rPr>
        <w:t>нии заявления избирателя с ука</w:t>
      </w:r>
      <w:r w:rsidRPr="005E7D35">
        <w:rPr>
          <w:rFonts w:ascii="Times" w:hAnsi="Times" w:cs="Times"/>
          <w:color w:val="000000" w:themeColor="text1"/>
          <w:sz w:val="20"/>
          <w:szCs w:val="20"/>
        </w:rPr>
        <w:t>занием причин отклонения и в</w:t>
      </w:r>
      <w:r w:rsidR="0029198E" w:rsidRPr="005E7D35">
        <w:rPr>
          <w:rFonts w:ascii="Times" w:hAnsi="Times" w:cs="Times"/>
          <w:color w:val="000000" w:themeColor="text1"/>
          <w:sz w:val="20"/>
          <w:szCs w:val="20"/>
        </w:rPr>
        <w:t>ручением заверенной копии соот</w:t>
      </w:r>
      <w:r w:rsidRPr="005E7D35">
        <w:rPr>
          <w:rFonts w:ascii="Times" w:hAnsi="Times" w:cs="Times"/>
          <w:color w:val="000000" w:themeColor="text1"/>
          <w:sz w:val="20"/>
          <w:szCs w:val="20"/>
        </w:rPr>
        <w:t>ветствующего решения заявителю.</w:t>
      </w:r>
      <w:proofErr w:type="gramEnd"/>
    </w:p>
    <w:p w:rsidR="006051AB" w:rsidRPr="005E7D35" w:rsidRDefault="0029198E"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З</w:t>
      </w:r>
      <w:r w:rsidR="006051AB" w:rsidRPr="005E7D35">
        <w:rPr>
          <w:rFonts w:ascii="Times" w:hAnsi="Times" w:cs="Times"/>
          <w:color w:val="000000" w:themeColor="text1"/>
          <w:sz w:val="20"/>
          <w:szCs w:val="20"/>
        </w:rPr>
        <w:t>акон не опреде</w:t>
      </w:r>
      <w:r w:rsidRPr="005E7D35">
        <w:rPr>
          <w:rFonts w:ascii="Times" w:hAnsi="Times" w:cs="Times"/>
          <w:color w:val="000000" w:themeColor="text1"/>
          <w:sz w:val="20"/>
          <w:szCs w:val="20"/>
        </w:rPr>
        <w:t>ляет, какие именно</w:t>
      </w:r>
      <w:r w:rsidR="006051AB" w:rsidRPr="005E7D35">
        <w:rPr>
          <w:rFonts w:ascii="Times" w:hAnsi="Times" w:cs="Times"/>
          <w:color w:val="000000" w:themeColor="text1"/>
          <w:sz w:val="20"/>
          <w:szCs w:val="20"/>
        </w:rPr>
        <w:t xml:space="preserve"> документы могут стать осно</w:t>
      </w:r>
      <w:r w:rsidRPr="005E7D35">
        <w:rPr>
          <w:rFonts w:ascii="Times" w:hAnsi="Times" w:cs="Times"/>
          <w:color w:val="000000" w:themeColor="text1"/>
          <w:sz w:val="20"/>
          <w:szCs w:val="20"/>
        </w:rPr>
        <w:t xml:space="preserve">ванием для внесения изменений в </w:t>
      </w:r>
      <w:r w:rsidR="006051AB" w:rsidRPr="005E7D35">
        <w:rPr>
          <w:rFonts w:ascii="Times" w:hAnsi="Times" w:cs="Times"/>
          <w:color w:val="000000" w:themeColor="text1"/>
          <w:sz w:val="20"/>
          <w:szCs w:val="20"/>
        </w:rPr>
        <w:t>список избирателей. Таким образом, в случае обнаружения неточности, гражданин впра</w:t>
      </w:r>
      <w:r w:rsidRPr="005E7D35">
        <w:rPr>
          <w:rFonts w:ascii="Times" w:hAnsi="Times" w:cs="Times"/>
          <w:color w:val="000000" w:themeColor="text1"/>
          <w:sz w:val="20"/>
          <w:szCs w:val="20"/>
        </w:rPr>
        <w:t>ве представить в участковую из</w:t>
      </w:r>
      <w:r w:rsidR="006051AB" w:rsidRPr="005E7D35">
        <w:rPr>
          <w:rFonts w:ascii="Times" w:hAnsi="Times" w:cs="Times"/>
          <w:color w:val="000000" w:themeColor="text1"/>
          <w:sz w:val="20"/>
          <w:szCs w:val="20"/>
        </w:rPr>
        <w:t xml:space="preserve">бирательную комиссию </w:t>
      </w:r>
      <w:r w:rsidR="00C32F34" w:rsidRPr="005E7D35">
        <w:rPr>
          <w:rFonts w:ascii="Times" w:hAnsi="Times" w:cs="Times"/>
          <w:color w:val="000000" w:themeColor="text1"/>
          <w:sz w:val="20"/>
          <w:szCs w:val="20"/>
        </w:rPr>
        <w:t xml:space="preserve">любой </w:t>
      </w:r>
      <w:r w:rsidR="006051AB" w:rsidRPr="005E7D35">
        <w:rPr>
          <w:rFonts w:ascii="Times" w:hAnsi="Times" w:cs="Times"/>
          <w:color w:val="000000" w:themeColor="text1"/>
          <w:sz w:val="20"/>
          <w:szCs w:val="20"/>
        </w:rPr>
        <w:t>подтверждающий документ. Ориентироваться нужно, прежде всего, на паспорт гражданина как основной документ, удостоверяющий личность, а также иные документы, выданные орга</w:t>
      </w:r>
      <w:r w:rsidR="00C32F34" w:rsidRPr="005E7D35">
        <w:rPr>
          <w:rFonts w:ascii="Times" w:hAnsi="Times" w:cs="Times"/>
          <w:color w:val="000000" w:themeColor="text1"/>
          <w:sz w:val="20"/>
          <w:szCs w:val="20"/>
        </w:rPr>
        <w:t>нами, осуществляющими регистра</w:t>
      </w:r>
      <w:r w:rsidR="006051AB" w:rsidRPr="005E7D35">
        <w:rPr>
          <w:rFonts w:ascii="Times" w:hAnsi="Times" w:cs="Times"/>
          <w:color w:val="000000" w:themeColor="text1"/>
          <w:sz w:val="20"/>
          <w:szCs w:val="20"/>
        </w:rPr>
        <w:t xml:space="preserve">цию граждан Российской Федерации по месту пребывания и по месту жительства. </w:t>
      </w:r>
      <w:proofErr w:type="gramStart"/>
      <w:r w:rsidR="006051AB" w:rsidRPr="005E7D35">
        <w:rPr>
          <w:rFonts w:ascii="Times" w:hAnsi="Times" w:cs="Times"/>
          <w:color w:val="000000" w:themeColor="text1"/>
          <w:sz w:val="20"/>
          <w:szCs w:val="20"/>
        </w:rPr>
        <w:t>Помимо этого, в участковую избирате</w:t>
      </w:r>
      <w:r w:rsidR="00C32F34" w:rsidRPr="005E7D35">
        <w:rPr>
          <w:rFonts w:ascii="Times" w:hAnsi="Times" w:cs="Times"/>
          <w:color w:val="000000" w:themeColor="text1"/>
          <w:sz w:val="20"/>
          <w:szCs w:val="20"/>
        </w:rPr>
        <w:t>льную комиссию могут быть пред</w:t>
      </w:r>
      <w:r w:rsidR="006051AB" w:rsidRPr="005E7D35">
        <w:rPr>
          <w:rFonts w:ascii="Times" w:hAnsi="Times" w:cs="Times"/>
          <w:color w:val="000000" w:themeColor="text1"/>
          <w:sz w:val="20"/>
          <w:szCs w:val="20"/>
        </w:rPr>
        <w:t>ставлены документы, выданные органами, осуществляющими регистрацию актов граждан</w:t>
      </w:r>
      <w:r w:rsidR="00C32F34" w:rsidRPr="005E7D35">
        <w:rPr>
          <w:rFonts w:ascii="Times" w:hAnsi="Times" w:cs="Times"/>
          <w:color w:val="000000" w:themeColor="text1"/>
          <w:sz w:val="20"/>
          <w:szCs w:val="20"/>
        </w:rPr>
        <w:t>ского состояния, военным комис</w:t>
      </w:r>
      <w:r w:rsidR="006051AB" w:rsidRPr="005E7D35">
        <w:rPr>
          <w:rFonts w:ascii="Times" w:hAnsi="Times" w:cs="Times"/>
          <w:color w:val="000000" w:themeColor="text1"/>
          <w:sz w:val="20"/>
          <w:szCs w:val="20"/>
        </w:rPr>
        <w:t>сариатом, руководителем образовательного учреждения (об обучении избирателя по очной</w:t>
      </w:r>
      <w:r w:rsidR="00C32F34" w:rsidRPr="005E7D35">
        <w:rPr>
          <w:rFonts w:ascii="Times" w:hAnsi="Times" w:cs="Times"/>
          <w:color w:val="000000" w:themeColor="text1"/>
          <w:sz w:val="20"/>
          <w:szCs w:val="20"/>
        </w:rPr>
        <w:t xml:space="preserve"> форме обучения и зарегистриро</w:t>
      </w:r>
      <w:r w:rsidR="006051AB" w:rsidRPr="005E7D35">
        <w:rPr>
          <w:rFonts w:ascii="Times" w:hAnsi="Times" w:cs="Times"/>
          <w:color w:val="000000" w:themeColor="text1"/>
          <w:sz w:val="20"/>
          <w:szCs w:val="20"/>
        </w:rPr>
        <w:t>ванного по месту пребывания в</w:t>
      </w:r>
      <w:r w:rsidR="00C32F34" w:rsidRPr="005E7D35">
        <w:rPr>
          <w:rFonts w:ascii="Times" w:hAnsi="Times" w:cs="Times"/>
          <w:color w:val="000000" w:themeColor="text1"/>
          <w:sz w:val="20"/>
          <w:szCs w:val="20"/>
        </w:rPr>
        <w:t xml:space="preserve"> общежитии), судом, избиратель</w:t>
      </w:r>
      <w:r w:rsidR="006051AB" w:rsidRPr="005E7D35">
        <w:rPr>
          <w:rFonts w:ascii="Times" w:hAnsi="Times" w:cs="Times"/>
          <w:color w:val="000000" w:themeColor="text1"/>
          <w:sz w:val="20"/>
          <w:szCs w:val="20"/>
        </w:rPr>
        <w:t>ными комиссиями.</w:t>
      </w:r>
      <w:proofErr w:type="gramEnd"/>
    </w:p>
    <w:p w:rsidR="006051AB" w:rsidRPr="005E7D35" w:rsidRDefault="00C32F34"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Избирателям следует обратить</w:t>
      </w:r>
      <w:r w:rsidR="006051AB" w:rsidRPr="005E7D35">
        <w:rPr>
          <w:rFonts w:ascii="Times" w:hAnsi="Times" w:cs="Times"/>
          <w:color w:val="000000" w:themeColor="text1"/>
          <w:sz w:val="20"/>
          <w:szCs w:val="20"/>
        </w:rPr>
        <w:t xml:space="preserve"> внимание на</w:t>
      </w:r>
      <w:r w:rsidRPr="005E7D35">
        <w:rPr>
          <w:rFonts w:ascii="Times" w:hAnsi="Times" w:cs="Times"/>
          <w:color w:val="000000" w:themeColor="text1"/>
          <w:sz w:val="20"/>
          <w:szCs w:val="20"/>
        </w:rPr>
        <w:t xml:space="preserve"> то, что участковые избиратель</w:t>
      </w:r>
      <w:r w:rsidR="006051AB" w:rsidRPr="005E7D35">
        <w:rPr>
          <w:rFonts w:ascii="Times" w:hAnsi="Times" w:cs="Times"/>
          <w:color w:val="000000" w:themeColor="text1"/>
          <w:sz w:val="20"/>
          <w:szCs w:val="20"/>
        </w:rPr>
        <w:t>ные комиссии обязаны проинформировать граждан (как правило,</w:t>
      </w:r>
      <w:r w:rsidR="001F4B70" w:rsidRPr="005E7D35">
        <w:rPr>
          <w:rFonts w:ascii="Times" w:hAnsi="Times" w:cs="Times"/>
          <w:color w:val="000000" w:themeColor="text1"/>
          <w:sz w:val="20"/>
          <w:szCs w:val="20"/>
        </w:rPr>
        <w:t xml:space="preserve"> они распространяют</w:t>
      </w:r>
      <w:r w:rsidR="006051AB" w:rsidRPr="005E7D35">
        <w:rPr>
          <w:rFonts w:ascii="Times" w:hAnsi="Times" w:cs="Times"/>
          <w:color w:val="000000" w:themeColor="text1"/>
          <w:sz w:val="20"/>
          <w:szCs w:val="20"/>
        </w:rPr>
        <w:t xml:space="preserve"> </w:t>
      </w:r>
      <w:r w:rsidRPr="005E7D35">
        <w:rPr>
          <w:rFonts w:ascii="Times" w:hAnsi="Times" w:cs="Times"/>
          <w:color w:val="000000" w:themeColor="text1"/>
          <w:sz w:val="20"/>
          <w:szCs w:val="20"/>
        </w:rPr>
        <w:t>именные</w:t>
      </w:r>
      <w:r w:rsidR="006051AB" w:rsidRPr="005E7D35">
        <w:rPr>
          <w:rFonts w:ascii="Times" w:hAnsi="Times" w:cs="Times"/>
          <w:color w:val="000000" w:themeColor="text1"/>
          <w:sz w:val="20"/>
          <w:szCs w:val="20"/>
        </w:rPr>
        <w:t xml:space="preserve"> приглашения</w:t>
      </w:r>
      <w:r w:rsidR="001F4B70" w:rsidRPr="005E7D35">
        <w:rPr>
          <w:rFonts w:ascii="Times" w:hAnsi="Times" w:cs="Times"/>
          <w:color w:val="000000" w:themeColor="text1"/>
          <w:sz w:val="20"/>
          <w:szCs w:val="20"/>
        </w:rPr>
        <w:t xml:space="preserve"> на выборы</w:t>
      </w:r>
      <w:r w:rsidR="006051AB" w:rsidRPr="005E7D35">
        <w:rPr>
          <w:rFonts w:ascii="Times" w:hAnsi="Times" w:cs="Times"/>
          <w:color w:val="000000" w:themeColor="text1"/>
          <w:sz w:val="20"/>
          <w:szCs w:val="20"/>
        </w:rPr>
        <w:t xml:space="preserve">), проживающих на территории соответствующего </w:t>
      </w:r>
      <w:r w:rsidRPr="005E7D35">
        <w:rPr>
          <w:rFonts w:ascii="Times" w:hAnsi="Times" w:cs="Times"/>
          <w:color w:val="000000" w:themeColor="text1"/>
          <w:sz w:val="20"/>
          <w:szCs w:val="20"/>
        </w:rPr>
        <w:t>избирательного участка, о необ</w:t>
      </w:r>
      <w:r w:rsidR="006051AB" w:rsidRPr="005E7D35">
        <w:rPr>
          <w:rFonts w:ascii="Times" w:hAnsi="Times" w:cs="Times"/>
          <w:color w:val="000000" w:themeColor="text1"/>
          <w:sz w:val="20"/>
          <w:szCs w:val="20"/>
        </w:rPr>
        <w:t>ходимости уточнения списков и</w:t>
      </w:r>
      <w:r w:rsidRPr="005E7D35">
        <w:rPr>
          <w:rFonts w:ascii="Times" w:hAnsi="Times" w:cs="Times"/>
          <w:color w:val="000000" w:themeColor="text1"/>
          <w:sz w:val="20"/>
          <w:szCs w:val="20"/>
        </w:rPr>
        <w:t>збирателей и об адресе местона</w:t>
      </w:r>
      <w:r w:rsidR="006051AB" w:rsidRPr="005E7D35">
        <w:rPr>
          <w:rFonts w:ascii="Times" w:hAnsi="Times" w:cs="Times"/>
          <w:color w:val="000000" w:themeColor="text1"/>
          <w:sz w:val="20"/>
          <w:szCs w:val="20"/>
        </w:rPr>
        <w:t>хождения избирательной комиссии.</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lastRenderedPageBreak/>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Может ли избиратель п</w:t>
      </w:r>
      <w:r w:rsidR="00C32F34" w:rsidRPr="005E7D35">
        <w:rPr>
          <w:rFonts w:ascii="Times" w:hAnsi="Times" w:cs="Times"/>
          <w:b/>
          <w:color w:val="000000" w:themeColor="text1"/>
          <w:sz w:val="20"/>
          <w:szCs w:val="20"/>
        </w:rPr>
        <w:t>редставить в участковую избира</w:t>
      </w:r>
      <w:r w:rsidRPr="005E7D35">
        <w:rPr>
          <w:rFonts w:ascii="Times" w:hAnsi="Times" w:cs="Times"/>
          <w:b/>
          <w:color w:val="000000" w:themeColor="text1"/>
          <w:sz w:val="20"/>
          <w:szCs w:val="20"/>
        </w:rPr>
        <w:t>тельную комиссию сведения</w:t>
      </w:r>
      <w:r w:rsidR="00C32F34" w:rsidRPr="005E7D35">
        <w:rPr>
          <w:rFonts w:ascii="Times" w:hAnsi="Times" w:cs="Times"/>
          <w:b/>
          <w:color w:val="000000" w:themeColor="text1"/>
          <w:sz w:val="20"/>
          <w:szCs w:val="20"/>
        </w:rPr>
        <w:t xml:space="preserve"> о других избирателях для уточ</w:t>
      </w:r>
      <w:r w:rsidRPr="005E7D35">
        <w:rPr>
          <w:rFonts w:ascii="Times" w:hAnsi="Times" w:cs="Times"/>
          <w:b/>
          <w:color w:val="000000" w:themeColor="text1"/>
          <w:sz w:val="20"/>
          <w:szCs w:val="20"/>
        </w:rPr>
        <w:t>нения списка избирателей?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Действующее законодател</w:t>
      </w:r>
      <w:r w:rsidR="00C32F34" w:rsidRPr="005E7D35">
        <w:rPr>
          <w:rFonts w:ascii="Times" w:hAnsi="Times" w:cs="Times"/>
          <w:color w:val="000000" w:themeColor="text1"/>
          <w:sz w:val="20"/>
          <w:szCs w:val="20"/>
        </w:rPr>
        <w:t>ьство не препятствует представ</w:t>
      </w:r>
      <w:r w:rsidRPr="005E7D35">
        <w:rPr>
          <w:rFonts w:ascii="Times" w:hAnsi="Times" w:cs="Times"/>
          <w:color w:val="000000" w:themeColor="text1"/>
          <w:sz w:val="20"/>
          <w:szCs w:val="20"/>
        </w:rPr>
        <w:t>лению сведений избирателями об иных избирателях в целях уточнения списка избирателей. Вместе с тем такое заявление в случае, если к нему не пр</w:t>
      </w:r>
      <w:r w:rsidR="00C32F34" w:rsidRPr="005E7D35">
        <w:rPr>
          <w:rFonts w:ascii="Times" w:hAnsi="Times" w:cs="Times"/>
          <w:color w:val="000000" w:themeColor="text1"/>
          <w:sz w:val="20"/>
          <w:szCs w:val="20"/>
        </w:rPr>
        <w:t>иложены подтверждающие докумен</w:t>
      </w:r>
      <w:r w:rsidRPr="005E7D35">
        <w:rPr>
          <w:rFonts w:ascii="Times" w:hAnsi="Times" w:cs="Times"/>
          <w:color w:val="000000" w:themeColor="text1"/>
          <w:sz w:val="20"/>
          <w:szCs w:val="20"/>
        </w:rPr>
        <w:t>ты (например, свидетельство о смерти в случае необходимости исключения гражданина из сп</w:t>
      </w:r>
      <w:r w:rsidR="00C32F34" w:rsidRPr="005E7D35">
        <w:rPr>
          <w:rFonts w:ascii="Times" w:hAnsi="Times" w:cs="Times"/>
          <w:color w:val="000000" w:themeColor="text1"/>
          <w:sz w:val="20"/>
          <w:szCs w:val="20"/>
        </w:rPr>
        <w:t>иска избирателей)</w:t>
      </w:r>
      <w:r w:rsidR="006F3CBA" w:rsidRPr="005E7D35">
        <w:rPr>
          <w:rFonts w:ascii="Times" w:hAnsi="Times" w:cs="Times"/>
          <w:color w:val="000000" w:themeColor="text1"/>
          <w:sz w:val="20"/>
          <w:szCs w:val="20"/>
        </w:rPr>
        <w:t>,</w:t>
      </w:r>
      <w:r w:rsidR="00C32F34" w:rsidRPr="005E7D35">
        <w:rPr>
          <w:rFonts w:ascii="Times" w:hAnsi="Times" w:cs="Times"/>
          <w:color w:val="000000" w:themeColor="text1"/>
          <w:sz w:val="20"/>
          <w:szCs w:val="20"/>
        </w:rPr>
        <w:t xml:space="preserve"> подлежит про</w:t>
      </w:r>
      <w:r w:rsidRPr="005E7D35">
        <w:rPr>
          <w:rFonts w:ascii="Times" w:hAnsi="Times" w:cs="Times"/>
          <w:color w:val="000000" w:themeColor="text1"/>
          <w:sz w:val="20"/>
          <w:szCs w:val="20"/>
        </w:rPr>
        <w:t>верке избирательной комисс</w:t>
      </w:r>
      <w:r w:rsidR="00C32F34" w:rsidRPr="005E7D35">
        <w:rPr>
          <w:rFonts w:ascii="Times" w:hAnsi="Times" w:cs="Times"/>
          <w:color w:val="000000" w:themeColor="text1"/>
          <w:sz w:val="20"/>
          <w:szCs w:val="20"/>
        </w:rPr>
        <w:t>ией с привлечением уполномочен</w:t>
      </w:r>
      <w:r w:rsidRPr="005E7D35">
        <w:rPr>
          <w:rFonts w:ascii="Times" w:hAnsi="Times" w:cs="Times"/>
          <w:color w:val="000000" w:themeColor="text1"/>
          <w:sz w:val="20"/>
          <w:szCs w:val="20"/>
        </w:rPr>
        <w:t>ных органов</w:t>
      </w:r>
      <w:r w:rsidR="00C32F34" w:rsidRPr="005E7D35">
        <w:rPr>
          <w:rFonts w:ascii="Times" w:hAnsi="Times" w:cs="Times"/>
          <w:color w:val="000000" w:themeColor="text1"/>
          <w:sz w:val="20"/>
          <w:szCs w:val="20"/>
        </w:rPr>
        <w:t>, что может занять некоторое время</w:t>
      </w:r>
      <w:r w:rsidRPr="005E7D35">
        <w:rPr>
          <w:rFonts w:ascii="Times" w:hAnsi="Times" w:cs="Times"/>
          <w:color w:val="000000" w:themeColor="text1"/>
          <w:sz w:val="20"/>
          <w:szCs w:val="20"/>
        </w:rPr>
        <w:t>. Изменения в список избирателей вносятся после получения избирательной комиссией подтверждения сведений, указанных другим избирателем от уполномоченных органов.</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В каких случаях граждане включаются в спи</w:t>
      </w:r>
      <w:r w:rsidR="00C32F34" w:rsidRPr="005E7D35">
        <w:rPr>
          <w:rFonts w:ascii="Times" w:hAnsi="Times" w:cs="Times"/>
          <w:b/>
          <w:color w:val="000000" w:themeColor="text1"/>
          <w:sz w:val="20"/>
          <w:szCs w:val="20"/>
        </w:rPr>
        <w:t>ски избирате</w:t>
      </w:r>
      <w:r w:rsidRPr="005E7D35">
        <w:rPr>
          <w:rFonts w:ascii="Times" w:hAnsi="Times" w:cs="Times"/>
          <w:b/>
          <w:color w:val="000000" w:themeColor="text1"/>
          <w:sz w:val="20"/>
          <w:szCs w:val="20"/>
        </w:rPr>
        <w:t>лей по месту пребывания?</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Частью 17 статьи 17 Федерального закона определено, что избиратели, находящиеся в ме</w:t>
      </w:r>
      <w:r w:rsidR="001F4B70" w:rsidRPr="005E7D35">
        <w:rPr>
          <w:rFonts w:ascii="Times" w:hAnsi="Times" w:cs="Times"/>
          <w:color w:val="000000" w:themeColor="text1"/>
          <w:sz w:val="20"/>
          <w:szCs w:val="20"/>
        </w:rPr>
        <w:t>стах временного пребывания, ра</w:t>
      </w:r>
      <w:r w:rsidRPr="005E7D35">
        <w:rPr>
          <w:rFonts w:ascii="Times" w:hAnsi="Times" w:cs="Times"/>
          <w:color w:val="000000" w:themeColor="text1"/>
          <w:sz w:val="20"/>
          <w:szCs w:val="20"/>
        </w:rPr>
        <w:t>ботающие на предприятиях с непрерывным циклом работы и занятые на отдельных видах</w:t>
      </w:r>
      <w:r w:rsidR="001F4B70" w:rsidRPr="005E7D35">
        <w:rPr>
          <w:rFonts w:ascii="Times" w:hAnsi="Times" w:cs="Times"/>
          <w:color w:val="000000" w:themeColor="text1"/>
          <w:sz w:val="20"/>
          <w:szCs w:val="20"/>
        </w:rPr>
        <w:t xml:space="preserve"> работ, где невозможно уменьше</w:t>
      </w:r>
      <w:r w:rsidRPr="005E7D35">
        <w:rPr>
          <w:rFonts w:ascii="Times" w:hAnsi="Times" w:cs="Times"/>
          <w:color w:val="000000" w:themeColor="text1"/>
          <w:sz w:val="20"/>
          <w:szCs w:val="20"/>
        </w:rPr>
        <w:t>ние продолжительности работы (смены), а также избиратели из числа военнослужащих, находящиеся в местах расположения воинской части, решением участковой избирательной комиссии могут быть включены в список избирателей на избирательном участке по месту</w:t>
      </w:r>
      <w:proofErr w:type="gramEnd"/>
      <w:r w:rsidRPr="005E7D35">
        <w:rPr>
          <w:rFonts w:ascii="Times" w:hAnsi="Times" w:cs="Times"/>
          <w:color w:val="000000" w:themeColor="text1"/>
          <w:sz w:val="20"/>
          <w:szCs w:val="20"/>
        </w:rPr>
        <w:t xml:space="preserve"> их временного пребывания по личному </w:t>
      </w:r>
      <w:r w:rsidR="001F4B70" w:rsidRPr="005E7D35">
        <w:rPr>
          <w:rFonts w:ascii="Times" w:hAnsi="Times" w:cs="Times"/>
          <w:color w:val="000000" w:themeColor="text1"/>
          <w:sz w:val="20"/>
          <w:szCs w:val="20"/>
        </w:rPr>
        <w:t>пись</w:t>
      </w:r>
      <w:r w:rsidRPr="005E7D35">
        <w:rPr>
          <w:rFonts w:ascii="Times" w:hAnsi="Times" w:cs="Times"/>
          <w:color w:val="000000" w:themeColor="text1"/>
          <w:sz w:val="20"/>
          <w:szCs w:val="20"/>
        </w:rPr>
        <w:t xml:space="preserve">менному заявлению, поданному в участковую избирательную комиссию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три дня до дня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Серьезные споры на практ</w:t>
      </w:r>
      <w:r w:rsidR="001F4B70" w:rsidRPr="005E7D35">
        <w:rPr>
          <w:rFonts w:ascii="Times" w:hAnsi="Times" w:cs="Times"/>
          <w:color w:val="000000" w:themeColor="text1"/>
          <w:sz w:val="20"/>
          <w:szCs w:val="20"/>
        </w:rPr>
        <w:t>ике возникают при трактовке по</w:t>
      </w:r>
      <w:r w:rsidRPr="005E7D35">
        <w:rPr>
          <w:rFonts w:ascii="Times" w:hAnsi="Times" w:cs="Times"/>
          <w:color w:val="000000" w:themeColor="text1"/>
          <w:sz w:val="20"/>
          <w:szCs w:val="20"/>
        </w:rPr>
        <w:t>нятия «место временного пре</w:t>
      </w:r>
      <w:r w:rsidR="001F4B70" w:rsidRPr="005E7D35">
        <w:rPr>
          <w:rFonts w:ascii="Times" w:hAnsi="Times" w:cs="Times"/>
          <w:color w:val="000000" w:themeColor="text1"/>
          <w:sz w:val="20"/>
          <w:szCs w:val="20"/>
        </w:rPr>
        <w:t xml:space="preserve">бывания». </w:t>
      </w:r>
      <w:proofErr w:type="gramStart"/>
      <w:r w:rsidR="001F4B70" w:rsidRPr="005E7D35">
        <w:rPr>
          <w:rFonts w:ascii="Times" w:hAnsi="Times" w:cs="Times"/>
          <w:color w:val="000000" w:themeColor="text1"/>
          <w:sz w:val="20"/>
          <w:szCs w:val="20"/>
        </w:rPr>
        <w:t>В соответствии с Пра</w:t>
      </w:r>
      <w:r w:rsidRPr="005E7D35">
        <w:rPr>
          <w:rFonts w:ascii="Times" w:hAnsi="Times" w:cs="Times"/>
          <w:color w:val="000000" w:themeColor="text1"/>
          <w:sz w:val="20"/>
          <w:szCs w:val="20"/>
        </w:rPr>
        <w:t>вилами регистрации и снятия граждан Российской Федерации с регистрационного учета по мест</w:t>
      </w:r>
      <w:r w:rsidR="001F4B70" w:rsidRPr="005E7D35">
        <w:rPr>
          <w:rFonts w:ascii="Times" w:hAnsi="Times" w:cs="Times"/>
          <w:color w:val="000000" w:themeColor="text1"/>
          <w:sz w:val="20"/>
          <w:szCs w:val="20"/>
        </w:rPr>
        <w:t>у пребывания и по месту житель</w:t>
      </w:r>
      <w:r w:rsidRPr="005E7D35">
        <w:rPr>
          <w:rFonts w:ascii="Times" w:hAnsi="Times" w:cs="Times"/>
          <w:color w:val="000000" w:themeColor="text1"/>
          <w:sz w:val="20"/>
          <w:szCs w:val="20"/>
        </w:rPr>
        <w:t>ства в пределах Российской</w:t>
      </w:r>
      <w:r w:rsidR="001F4B70" w:rsidRPr="005E7D35">
        <w:rPr>
          <w:rFonts w:ascii="Times" w:hAnsi="Times" w:cs="Times"/>
          <w:color w:val="000000" w:themeColor="text1"/>
          <w:sz w:val="20"/>
          <w:szCs w:val="20"/>
        </w:rPr>
        <w:t xml:space="preserve"> Федерации, утвержденными поста</w:t>
      </w:r>
      <w:r w:rsidRPr="005E7D35">
        <w:rPr>
          <w:rFonts w:ascii="Times" w:hAnsi="Times" w:cs="Times"/>
          <w:color w:val="000000" w:themeColor="text1"/>
          <w:sz w:val="20"/>
          <w:szCs w:val="20"/>
        </w:rPr>
        <w:t>новлением Правительства Российской Федерации от 17 июля 1995 года, под местом пребыва</w:t>
      </w:r>
      <w:r w:rsidR="001F4B70" w:rsidRPr="005E7D35">
        <w:rPr>
          <w:rFonts w:ascii="Times" w:hAnsi="Times" w:cs="Times"/>
          <w:color w:val="000000" w:themeColor="text1"/>
          <w:sz w:val="20"/>
          <w:szCs w:val="20"/>
        </w:rPr>
        <w:t>ния понимается место, где граж</w:t>
      </w:r>
      <w:r w:rsidRPr="005E7D35">
        <w:rPr>
          <w:rFonts w:ascii="Times" w:hAnsi="Times" w:cs="Times"/>
          <w:color w:val="000000" w:themeColor="text1"/>
          <w:sz w:val="20"/>
          <w:szCs w:val="20"/>
        </w:rPr>
        <w:t>данин временно проживает, то есть гостиница, санаторий, дом отдыха, пансионат, кемпинг, боль</w:t>
      </w:r>
      <w:r w:rsidR="001F4B70" w:rsidRPr="005E7D35">
        <w:rPr>
          <w:rFonts w:ascii="Times" w:hAnsi="Times" w:cs="Times"/>
          <w:color w:val="000000" w:themeColor="text1"/>
          <w:sz w:val="20"/>
          <w:szCs w:val="20"/>
        </w:rPr>
        <w:t>ница, туристская база, иное по</w:t>
      </w:r>
      <w:r w:rsidRPr="005E7D35">
        <w:rPr>
          <w:rFonts w:ascii="Times" w:hAnsi="Times" w:cs="Times"/>
          <w:color w:val="000000" w:themeColor="text1"/>
          <w:sz w:val="20"/>
          <w:szCs w:val="20"/>
        </w:rPr>
        <w:t>добное учреждение, а также жилое</w:t>
      </w:r>
      <w:proofErr w:type="gramEnd"/>
      <w:r w:rsidRPr="005E7D35">
        <w:rPr>
          <w:rFonts w:ascii="Times" w:hAnsi="Times" w:cs="Times"/>
          <w:color w:val="000000" w:themeColor="text1"/>
          <w:sz w:val="20"/>
          <w:szCs w:val="20"/>
        </w:rPr>
        <w:t xml:space="preserve"> помещение, не являющееся местом жительства гражданина. При этом регистрация граждан, прибывших для временного проживания в жилых помещениях, не являющихся местом их жительства, осуществляется только в случае их проживания свыше 90 дней. Таким обра</w:t>
      </w:r>
      <w:r w:rsidR="001F4B70" w:rsidRPr="005E7D35">
        <w:rPr>
          <w:rFonts w:ascii="Times" w:hAnsi="Times" w:cs="Times"/>
          <w:color w:val="000000" w:themeColor="text1"/>
          <w:sz w:val="20"/>
          <w:szCs w:val="20"/>
        </w:rPr>
        <w:t>зом, воз</w:t>
      </w:r>
      <w:r w:rsidRPr="005E7D35">
        <w:rPr>
          <w:rFonts w:ascii="Times" w:hAnsi="Times" w:cs="Times"/>
          <w:color w:val="000000" w:themeColor="text1"/>
          <w:sz w:val="20"/>
          <w:szCs w:val="20"/>
        </w:rPr>
        <w:t xml:space="preserve">никают ситуации, при которых гражданин может находиться в жилом помещении, не являющемся местом его жительства в течение, к примеру, 60 дней, не </w:t>
      </w:r>
      <w:r w:rsidR="001F4B70" w:rsidRPr="005E7D35">
        <w:rPr>
          <w:rFonts w:ascii="Times" w:hAnsi="Times" w:cs="Times"/>
          <w:color w:val="000000" w:themeColor="text1"/>
          <w:sz w:val="20"/>
          <w:szCs w:val="20"/>
        </w:rPr>
        <w:t>иметь регистрации по месту пре</w:t>
      </w:r>
      <w:r w:rsidRPr="005E7D35">
        <w:rPr>
          <w:rFonts w:ascii="Times" w:hAnsi="Times" w:cs="Times"/>
          <w:color w:val="000000" w:themeColor="text1"/>
          <w:sz w:val="20"/>
          <w:szCs w:val="20"/>
        </w:rPr>
        <w:t>бывания, не иметь возможнос</w:t>
      </w:r>
      <w:r w:rsidR="001F4B70" w:rsidRPr="005E7D35">
        <w:rPr>
          <w:rFonts w:ascii="Times" w:hAnsi="Times" w:cs="Times"/>
          <w:color w:val="000000" w:themeColor="text1"/>
          <w:sz w:val="20"/>
          <w:szCs w:val="20"/>
        </w:rPr>
        <w:t>ти получить открепительное удо</w:t>
      </w:r>
      <w:r w:rsidRPr="005E7D35">
        <w:rPr>
          <w:rFonts w:ascii="Times" w:hAnsi="Times" w:cs="Times"/>
          <w:color w:val="000000" w:themeColor="text1"/>
          <w:sz w:val="20"/>
          <w:szCs w:val="20"/>
        </w:rPr>
        <w:t xml:space="preserve">стоверение по месту жительства, однако иметь большое желание проголосовать. В таких случаях, когда у гражданина отсутствует регистрация по месту пребывания, избирательные комиссии, как правило, отказывают гражданам, не </w:t>
      </w:r>
      <w:r w:rsidR="001F4B70" w:rsidRPr="005E7D35">
        <w:rPr>
          <w:rFonts w:ascii="Times" w:hAnsi="Times" w:cs="Times"/>
          <w:color w:val="000000" w:themeColor="text1"/>
          <w:sz w:val="20"/>
          <w:szCs w:val="20"/>
        </w:rPr>
        <w:t>предъявившим откре</w:t>
      </w:r>
      <w:r w:rsidRPr="005E7D35">
        <w:rPr>
          <w:rFonts w:ascii="Times" w:hAnsi="Times" w:cs="Times"/>
          <w:color w:val="000000" w:themeColor="text1"/>
          <w:sz w:val="20"/>
          <w:szCs w:val="20"/>
        </w:rPr>
        <w:t>пительные удостоверения, во</w:t>
      </w:r>
      <w:r w:rsidR="001F4B70" w:rsidRPr="005E7D35">
        <w:rPr>
          <w:rFonts w:ascii="Times" w:hAnsi="Times" w:cs="Times"/>
          <w:color w:val="000000" w:themeColor="text1"/>
          <w:sz w:val="20"/>
          <w:szCs w:val="20"/>
        </w:rPr>
        <w:t xml:space="preserve"> включении их в список избира</w:t>
      </w:r>
      <w:r w:rsidRPr="005E7D35">
        <w:rPr>
          <w:rFonts w:ascii="Times" w:hAnsi="Times" w:cs="Times"/>
          <w:color w:val="000000" w:themeColor="text1"/>
          <w:sz w:val="20"/>
          <w:szCs w:val="20"/>
        </w:rPr>
        <w:t>телей, что в целом согласуется с требованиями действующего законодательства.</w:t>
      </w:r>
    </w:p>
    <w:p w:rsidR="006051AB" w:rsidRPr="005E7D35" w:rsidRDefault="001F4B70"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 включе</w:t>
      </w:r>
      <w:r w:rsidR="006051AB" w:rsidRPr="005E7D35">
        <w:rPr>
          <w:rFonts w:ascii="Times" w:hAnsi="Times" w:cs="Times"/>
          <w:color w:val="000000" w:themeColor="text1"/>
          <w:sz w:val="20"/>
          <w:szCs w:val="20"/>
        </w:rPr>
        <w:t xml:space="preserve">нии избирателя в список избирателей по месту пребывания информация об этом </w:t>
      </w:r>
      <w:r w:rsidR="006F3CBA" w:rsidRPr="005E7D35">
        <w:rPr>
          <w:rFonts w:ascii="Times" w:hAnsi="Times" w:cs="Times"/>
          <w:color w:val="000000" w:themeColor="text1"/>
          <w:sz w:val="20"/>
          <w:szCs w:val="20"/>
        </w:rPr>
        <w:t>передается</w:t>
      </w:r>
      <w:r w:rsidRPr="005E7D35">
        <w:rPr>
          <w:rFonts w:ascii="Times" w:hAnsi="Times" w:cs="Times"/>
          <w:color w:val="000000" w:themeColor="text1"/>
          <w:sz w:val="20"/>
          <w:szCs w:val="20"/>
        </w:rPr>
        <w:t xml:space="preserve"> в участковую изби</w:t>
      </w:r>
      <w:r w:rsidR="006051AB" w:rsidRPr="005E7D35">
        <w:rPr>
          <w:rFonts w:ascii="Times" w:hAnsi="Times" w:cs="Times"/>
          <w:color w:val="000000" w:themeColor="text1"/>
          <w:sz w:val="20"/>
          <w:szCs w:val="20"/>
        </w:rPr>
        <w:t>рательную комиссию, где данный избиратель включен в список избирателей по месту жительства в целях исключения двойного голосования.</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Где могут проголосовать лица, не зарегистрированные по месту жительства на территории Российской Федерации?</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Законом может быть предусм</w:t>
      </w:r>
      <w:r w:rsidR="001F4B70" w:rsidRPr="005E7D35">
        <w:rPr>
          <w:rFonts w:ascii="Times" w:hAnsi="Times" w:cs="Times"/>
          <w:color w:val="000000" w:themeColor="text1"/>
          <w:sz w:val="20"/>
          <w:szCs w:val="20"/>
        </w:rPr>
        <w:t>отрено, что избиратели, не име</w:t>
      </w:r>
      <w:r w:rsidRPr="005E7D35">
        <w:rPr>
          <w:rFonts w:ascii="Times" w:hAnsi="Times" w:cs="Times"/>
          <w:color w:val="000000" w:themeColor="text1"/>
          <w:sz w:val="20"/>
          <w:szCs w:val="20"/>
        </w:rPr>
        <w:t>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w:t>
      </w:r>
      <w:r w:rsidR="001F4B70" w:rsidRPr="005E7D35">
        <w:rPr>
          <w:rFonts w:ascii="Times" w:hAnsi="Times" w:cs="Times"/>
          <w:color w:val="000000" w:themeColor="text1"/>
          <w:sz w:val="20"/>
          <w:szCs w:val="20"/>
        </w:rPr>
        <w:t>ом решением вышестоящей избира</w:t>
      </w:r>
      <w:r w:rsidRPr="005E7D35">
        <w:rPr>
          <w:rFonts w:ascii="Times" w:hAnsi="Times" w:cs="Times"/>
          <w:color w:val="000000" w:themeColor="text1"/>
          <w:sz w:val="20"/>
          <w:szCs w:val="20"/>
        </w:rPr>
        <w:t>тельной комиссии для проведен</w:t>
      </w:r>
      <w:r w:rsidR="001F4B70" w:rsidRPr="005E7D35">
        <w:rPr>
          <w:rFonts w:ascii="Times" w:hAnsi="Times" w:cs="Times"/>
          <w:color w:val="000000" w:themeColor="text1"/>
          <w:sz w:val="20"/>
          <w:szCs w:val="20"/>
        </w:rPr>
        <w:t>ия голосования данных избирате</w:t>
      </w:r>
      <w:r w:rsidRPr="005E7D35">
        <w:rPr>
          <w:rFonts w:ascii="Times" w:hAnsi="Times" w:cs="Times"/>
          <w:color w:val="000000" w:themeColor="text1"/>
          <w:sz w:val="20"/>
          <w:szCs w:val="20"/>
        </w:rPr>
        <w:t xml:space="preserve">лей по их личному письменному </w:t>
      </w:r>
      <w:r w:rsidR="001F4B70" w:rsidRPr="005E7D35">
        <w:rPr>
          <w:rFonts w:ascii="Times" w:hAnsi="Times" w:cs="Times"/>
          <w:color w:val="000000" w:themeColor="text1"/>
          <w:sz w:val="20"/>
          <w:szCs w:val="20"/>
        </w:rPr>
        <w:t>заявлению, поданному в участко</w:t>
      </w:r>
      <w:r w:rsidRPr="005E7D35">
        <w:rPr>
          <w:rFonts w:ascii="Times" w:hAnsi="Times" w:cs="Times"/>
          <w:color w:val="000000" w:themeColor="text1"/>
          <w:sz w:val="20"/>
          <w:szCs w:val="20"/>
        </w:rPr>
        <w:t>вую избирательную комиссию не позднее чем в день голосования.</w:t>
      </w:r>
      <w:proofErr w:type="gramEnd"/>
    </w:p>
    <w:p w:rsidR="00567DE1" w:rsidRPr="005E7D35" w:rsidRDefault="006051AB" w:rsidP="005E7D35">
      <w:pPr>
        <w:ind w:firstLine="708"/>
        <w:contextualSpacing/>
        <w:jc w:val="both"/>
        <w:rPr>
          <w:rFonts w:ascii="Times New Roman" w:hAnsi="Times New Roman" w:cs="Times New Roman"/>
          <w:sz w:val="20"/>
          <w:szCs w:val="20"/>
        </w:rPr>
      </w:pPr>
      <w:r w:rsidRPr="005E7D35">
        <w:rPr>
          <w:rFonts w:ascii="Times" w:hAnsi="Times" w:cs="Times"/>
          <w:color w:val="000000" w:themeColor="text1"/>
          <w:sz w:val="20"/>
          <w:szCs w:val="20"/>
        </w:rPr>
        <w:t xml:space="preserve"> </w:t>
      </w:r>
      <w:r w:rsidR="00567DE1"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Существуют ли какие-либо ограничения для обращения с жалобой, заявлением или предложением в избирательные комиссии?</w:t>
      </w:r>
    </w:p>
    <w:p w:rsidR="006051AB" w:rsidRPr="005E7D35" w:rsidRDefault="001F4B70"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Граждане не ограничены в возмож</w:t>
      </w:r>
      <w:r w:rsidR="006051AB" w:rsidRPr="005E7D35">
        <w:rPr>
          <w:rFonts w:ascii="Times" w:hAnsi="Times" w:cs="Times"/>
          <w:color w:val="000000" w:themeColor="text1"/>
          <w:sz w:val="20"/>
          <w:szCs w:val="20"/>
        </w:rPr>
        <w:t>ностях обращений в избирате</w:t>
      </w:r>
      <w:r w:rsidRPr="005E7D35">
        <w:rPr>
          <w:rFonts w:ascii="Times" w:hAnsi="Times" w:cs="Times"/>
          <w:color w:val="000000" w:themeColor="text1"/>
          <w:sz w:val="20"/>
          <w:szCs w:val="20"/>
        </w:rPr>
        <w:t>льные комиссии по самым различ</w:t>
      </w:r>
      <w:r w:rsidR="006051AB" w:rsidRPr="005E7D35">
        <w:rPr>
          <w:rFonts w:ascii="Times" w:hAnsi="Times" w:cs="Times"/>
          <w:color w:val="000000" w:themeColor="text1"/>
          <w:sz w:val="20"/>
          <w:szCs w:val="20"/>
        </w:rPr>
        <w:t xml:space="preserve">ным вопросам. </w:t>
      </w:r>
      <w:proofErr w:type="gramStart"/>
      <w:r w:rsidR="006051AB" w:rsidRPr="005E7D35">
        <w:rPr>
          <w:rFonts w:ascii="Times" w:hAnsi="Times" w:cs="Times"/>
          <w:color w:val="000000" w:themeColor="text1"/>
          <w:sz w:val="20"/>
          <w:szCs w:val="20"/>
        </w:rPr>
        <w:t>Частью 4 ста</w:t>
      </w:r>
      <w:r w:rsidRPr="005E7D35">
        <w:rPr>
          <w:rFonts w:ascii="Times" w:hAnsi="Times" w:cs="Times"/>
          <w:color w:val="000000" w:themeColor="text1"/>
          <w:sz w:val="20"/>
          <w:szCs w:val="20"/>
        </w:rPr>
        <w:t>тьи 20 Федерального закона пред</w:t>
      </w:r>
      <w:r w:rsidR="006051AB" w:rsidRPr="005E7D35">
        <w:rPr>
          <w:rFonts w:ascii="Times" w:hAnsi="Times" w:cs="Times"/>
          <w:color w:val="000000" w:themeColor="text1"/>
          <w:sz w:val="20"/>
          <w:szCs w:val="20"/>
        </w:rPr>
        <w:t>усмотрено, что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w:t>
      </w:r>
      <w:proofErr w:type="gramEnd"/>
      <w:r w:rsidR="006051AB" w:rsidRPr="005E7D35">
        <w:rPr>
          <w:rFonts w:ascii="Times" w:hAnsi="Times" w:cs="Times"/>
          <w:color w:val="000000" w:themeColor="text1"/>
          <w:sz w:val="20"/>
          <w:szCs w:val="20"/>
        </w:rPr>
        <w:t xml:space="preserve"> за днем голосования – немедленно. Если же факты, содержащиеся в обращениях, требуют дополнительной проверки, решения по ним принимаются не позднее чем в десятидневный срок.</w:t>
      </w:r>
    </w:p>
    <w:p w:rsidR="006051AB" w:rsidRPr="005E7D35" w:rsidRDefault="001F4B70"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Также г</w:t>
      </w:r>
      <w:r w:rsidR="006051AB" w:rsidRPr="005E7D35">
        <w:rPr>
          <w:rFonts w:ascii="Times" w:hAnsi="Times" w:cs="Times"/>
          <w:color w:val="000000" w:themeColor="text1"/>
          <w:sz w:val="20"/>
          <w:szCs w:val="20"/>
        </w:rPr>
        <w:t xml:space="preserve">раждане вправе </w:t>
      </w:r>
      <w:proofErr w:type="gramStart"/>
      <w:r w:rsidR="006051AB" w:rsidRPr="005E7D35">
        <w:rPr>
          <w:rFonts w:ascii="Times" w:hAnsi="Times" w:cs="Times"/>
          <w:color w:val="000000" w:themeColor="text1"/>
          <w:sz w:val="20"/>
          <w:szCs w:val="20"/>
        </w:rPr>
        <w:t>требовать от избирательных комиссий направлять</w:t>
      </w:r>
      <w:proofErr w:type="gramEnd"/>
      <w:r w:rsidR="006051AB" w:rsidRPr="005E7D35">
        <w:rPr>
          <w:rFonts w:ascii="Times" w:hAnsi="Times" w:cs="Times"/>
          <w:color w:val="000000" w:themeColor="text1"/>
          <w:sz w:val="20"/>
          <w:szCs w:val="20"/>
        </w:rPr>
        <w:t xml:space="preserve"> обращения с представлениями о проведении проверок и пресечении нарушений закона в правоохранительные органы и органы исполнительной власти.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От оперативности направленного соответствующего обращения и приложенных к нему обосновывающих документов во многом зависит эффективность мер, принимаемых соответствующей избирательной комиссией.</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Что делать, если избирательная комиссия не реагирует на направляемые обращения или не выполняет нормы действующего законодательства?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Решения комиссии, противоречащие закону либо принятые с превышением установленной компетенции, подлежат отмене вышестоящей комиссие</w:t>
      </w:r>
      <w:r w:rsidR="001F4B70" w:rsidRPr="005E7D35">
        <w:rPr>
          <w:rFonts w:ascii="Times" w:hAnsi="Times" w:cs="Times"/>
          <w:color w:val="000000" w:themeColor="text1"/>
          <w:sz w:val="20"/>
          <w:szCs w:val="20"/>
        </w:rPr>
        <w:t>й или судом. В вышестоящую изби</w:t>
      </w:r>
      <w:r w:rsidRPr="005E7D35">
        <w:rPr>
          <w:rFonts w:ascii="Times" w:hAnsi="Times" w:cs="Times"/>
          <w:color w:val="000000" w:themeColor="text1"/>
          <w:sz w:val="20"/>
          <w:szCs w:val="20"/>
        </w:rPr>
        <w:t xml:space="preserve">рательную комиссию или суд, кроме решения избирательной комиссии, также может быть </w:t>
      </w:r>
      <w:r w:rsidR="0005396B" w:rsidRPr="005E7D35">
        <w:rPr>
          <w:rFonts w:ascii="Times" w:hAnsi="Times" w:cs="Times"/>
          <w:color w:val="000000" w:themeColor="text1"/>
          <w:sz w:val="20"/>
          <w:szCs w:val="20"/>
        </w:rPr>
        <w:t>обжаловано действие или бездей</w:t>
      </w:r>
      <w:r w:rsidRPr="005E7D35">
        <w:rPr>
          <w:rFonts w:ascii="Times" w:hAnsi="Times" w:cs="Times"/>
          <w:color w:val="000000" w:themeColor="text1"/>
          <w:sz w:val="20"/>
          <w:szCs w:val="20"/>
        </w:rPr>
        <w:t>ствие избирательной комиссии.</w:t>
      </w:r>
      <w:r w:rsidR="0005396B" w:rsidRPr="005E7D35">
        <w:rPr>
          <w:rFonts w:ascii="Times" w:hAnsi="Times" w:cs="Times"/>
          <w:color w:val="000000" w:themeColor="text1"/>
          <w:sz w:val="20"/>
          <w:szCs w:val="20"/>
        </w:rPr>
        <w:t xml:space="preserve"> В случае</w:t>
      </w:r>
      <w:proofErr w:type="gramStart"/>
      <w:r w:rsidR="0005396B" w:rsidRPr="005E7D35">
        <w:rPr>
          <w:rFonts w:ascii="Times" w:hAnsi="Times" w:cs="Times"/>
          <w:color w:val="000000" w:themeColor="text1"/>
          <w:sz w:val="20"/>
          <w:szCs w:val="20"/>
        </w:rPr>
        <w:t>,</w:t>
      </w:r>
      <w:proofErr w:type="gramEnd"/>
      <w:r w:rsidR="0005396B" w:rsidRPr="005E7D35">
        <w:rPr>
          <w:rFonts w:ascii="Times" w:hAnsi="Times" w:cs="Times"/>
          <w:color w:val="000000" w:themeColor="text1"/>
          <w:sz w:val="20"/>
          <w:szCs w:val="20"/>
        </w:rPr>
        <w:t xml:space="preserve"> если комиссия не ре</w:t>
      </w:r>
      <w:r w:rsidRPr="005E7D35">
        <w:rPr>
          <w:rFonts w:ascii="Times" w:hAnsi="Times" w:cs="Times"/>
          <w:color w:val="000000" w:themeColor="text1"/>
          <w:sz w:val="20"/>
          <w:szCs w:val="20"/>
        </w:rPr>
        <w:t>агирует на направляемые обращения, на которые она должна дать письменный ответ или принять решение в установленный законом срок, следует обжаловать ее незаконное бездействие. При этом необходимо иметь подт</w:t>
      </w:r>
      <w:r w:rsidR="006F3CBA" w:rsidRPr="005E7D35">
        <w:rPr>
          <w:rFonts w:ascii="Times" w:hAnsi="Times" w:cs="Times"/>
          <w:color w:val="000000" w:themeColor="text1"/>
          <w:sz w:val="20"/>
          <w:szCs w:val="20"/>
        </w:rPr>
        <w:t>верждение факта подачи со</w:t>
      </w:r>
      <w:r w:rsidRPr="005E7D35">
        <w:rPr>
          <w:rFonts w:ascii="Times" w:hAnsi="Times" w:cs="Times"/>
          <w:color w:val="000000" w:themeColor="text1"/>
          <w:sz w:val="20"/>
          <w:szCs w:val="20"/>
        </w:rPr>
        <w:t xml:space="preserve">ответствующего обращения </w:t>
      </w:r>
      <w:r w:rsidR="0005396B" w:rsidRPr="005E7D35">
        <w:rPr>
          <w:rFonts w:ascii="Times" w:hAnsi="Times" w:cs="Times"/>
          <w:color w:val="000000" w:themeColor="text1"/>
          <w:sz w:val="20"/>
          <w:szCs w:val="20"/>
        </w:rPr>
        <w:t>(как правило, факт подачи обра</w:t>
      </w:r>
      <w:r w:rsidRPr="005E7D35">
        <w:rPr>
          <w:rFonts w:ascii="Times" w:hAnsi="Times" w:cs="Times"/>
          <w:color w:val="000000" w:themeColor="text1"/>
          <w:sz w:val="20"/>
          <w:szCs w:val="20"/>
        </w:rPr>
        <w:t>щения фиксируется посредст</w:t>
      </w:r>
      <w:r w:rsidR="0005396B" w:rsidRPr="005E7D35">
        <w:rPr>
          <w:rFonts w:ascii="Times" w:hAnsi="Times" w:cs="Times"/>
          <w:color w:val="000000" w:themeColor="text1"/>
          <w:sz w:val="20"/>
          <w:szCs w:val="20"/>
        </w:rPr>
        <w:t>вом проставления отметки о при</w:t>
      </w:r>
      <w:r w:rsidRPr="005E7D35">
        <w:rPr>
          <w:rFonts w:ascii="Times" w:hAnsi="Times" w:cs="Times"/>
          <w:color w:val="000000" w:themeColor="text1"/>
          <w:sz w:val="20"/>
          <w:szCs w:val="20"/>
        </w:rPr>
        <w:t>нятии обращения на втором экземпляре или копии обращения, который должен остаться у заявителя).</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05396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Как образуются</w:t>
      </w:r>
      <w:r w:rsidR="006051AB" w:rsidRPr="005E7D35">
        <w:rPr>
          <w:rFonts w:ascii="Times" w:hAnsi="Times" w:cs="Times"/>
          <w:b/>
          <w:color w:val="000000" w:themeColor="text1"/>
          <w:sz w:val="20"/>
          <w:szCs w:val="20"/>
        </w:rPr>
        <w:t xml:space="preserve"> избира</w:t>
      </w:r>
      <w:r w:rsidRPr="005E7D35">
        <w:rPr>
          <w:rFonts w:ascii="Times" w:hAnsi="Times" w:cs="Times"/>
          <w:b/>
          <w:color w:val="000000" w:themeColor="text1"/>
          <w:sz w:val="20"/>
          <w:szCs w:val="20"/>
        </w:rPr>
        <w:t>тельные участки</w:t>
      </w:r>
      <w:r w:rsidR="006051AB" w:rsidRPr="005E7D35">
        <w:rPr>
          <w:rFonts w:ascii="Times" w:hAnsi="Times" w:cs="Times"/>
          <w:b/>
          <w:color w:val="000000" w:themeColor="text1"/>
          <w:sz w:val="20"/>
          <w:szCs w:val="20"/>
        </w:rPr>
        <w:t>?</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Статья 19 Федерально</w:t>
      </w:r>
      <w:r w:rsidR="0005396B" w:rsidRPr="005E7D35">
        <w:rPr>
          <w:rFonts w:ascii="Times" w:hAnsi="Times" w:cs="Times"/>
          <w:color w:val="000000" w:themeColor="text1"/>
          <w:sz w:val="20"/>
          <w:szCs w:val="20"/>
        </w:rPr>
        <w:t>го закона «Об основных гаранти</w:t>
      </w:r>
      <w:r w:rsidRPr="005E7D35">
        <w:rPr>
          <w:rFonts w:ascii="Times" w:hAnsi="Times" w:cs="Times"/>
          <w:color w:val="000000" w:themeColor="text1"/>
          <w:sz w:val="20"/>
          <w:szCs w:val="20"/>
        </w:rPr>
        <w:t>ях…» устанавливает общи</w:t>
      </w:r>
      <w:r w:rsidR="0005396B" w:rsidRPr="005E7D35">
        <w:rPr>
          <w:rFonts w:ascii="Times" w:hAnsi="Times" w:cs="Times"/>
          <w:color w:val="000000" w:themeColor="text1"/>
          <w:sz w:val="20"/>
          <w:szCs w:val="20"/>
        </w:rPr>
        <w:t>е требования к формированию из</w:t>
      </w:r>
      <w:r w:rsidRPr="005E7D35">
        <w:rPr>
          <w:rFonts w:ascii="Times" w:hAnsi="Times" w:cs="Times"/>
          <w:color w:val="000000" w:themeColor="text1"/>
          <w:sz w:val="20"/>
          <w:szCs w:val="20"/>
        </w:rPr>
        <w:t>бирательных участков. В их чи</w:t>
      </w:r>
      <w:r w:rsidR="0005396B" w:rsidRPr="005E7D35">
        <w:rPr>
          <w:rFonts w:ascii="Times" w:hAnsi="Times" w:cs="Times"/>
          <w:color w:val="000000" w:themeColor="text1"/>
          <w:sz w:val="20"/>
          <w:szCs w:val="20"/>
        </w:rPr>
        <w:t>сле требование о том, что изби</w:t>
      </w:r>
      <w:r w:rsidRPr="005E7D35">
        <w:rPr>
          <w:rFonts w:ascii="Times" w:hAnsi="Times" w:cs="Times"/>
          <w:color w:val="000000" w:themeColor="text1"/>
          <w:sz w:val="20"/>
          <w:szCs w:val="20"/>
        </w:rPr>
        <w:t>рательные участки образуются на основании данных о числе избирателей из расчета не более чем 3 тысячи избирателей на каждом участке. При этом по общему правилу избирательные участки образуются главой местной администрации сроком на пять лет.</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то же время закон до</w:t>
      </w:r>
      <w:r w:rsidR="0005396B" w:rsidRPr="005E7D35">
        <w:rPr>
          <w:rFonts w:ascii="Times" w:hAnsi="Times" w:cs="Times"/>
          <w:color w:val="000000" w:themeColor="text1"/>
          <w:sz w:val="20"/>
          <w:szCs w:val="20"/>
        </w:rPr>
        <w:t>пускает, что в местах временно</w:t>
      </w:r>
      <w:r w:rsidRPr="005E7D35">
        <w:rPr>
          <w:rFonts w:ascii="Times" w:hAnsi="Times" w:cs="Times"/>
          <w:color w:val="000000" w:themeColor="text1"/>
          <w:sz w:val="20"/>
          <w:szCs w:val="20"/>
        </w:rPr>
        <w:t xml:space="preserve">го пребывания избирателей (больницах, санаториях, домах отдыха, на вокзалах, в аэропортах, местах содержания под </w:t>
      </w:r>
      <w:proofErr w:type="gramStart"/>
      <w:r w:rsidRPr="005E7D35">
        <w:rPr>
          <w:rFonts w:ascii="Times" w:hAnsi="Times" w:cs="Times"/>
          <w:color w:val="000000" w:themeColor="text1"/>
          <w:sz w:val="20"/>
          <w:szCs w:val="20"/>
        </w:rPr>
        <w:t>стражей</w:t>
      </w:r>
      <w:proofErr w:type="gramEnd"/>
      <w:r w:rsidRPr="005E7D35">
        <w:rPr>
          <w:rFonts w:ascii="Times" w:hAnsi="Times" w:cs="Times"/>
          <w:color w:val="000000" w:themeColor="text1"/>
          <w:sz w:val="20"/>
          <w:szCs w:val="20"/>
        </w:rPr>
        <w:t xml:space="preserve"> подозреваемых и </w:t>
      </w:r>
      <w:r w:rsidR="0005396B" w:rsidRPr="005E7D35">
        <w:rPr>
          <w:rFonts w:ascii="Times" w:hAnsi="Times" w:cs="Times"/>
          <w:color w:val="000000" w:themeColor="text1"/>
          <w:sz w:val="20"/>
          <w:szCs w:val="20"/>
        </w:rPr>
        <w:t>обвиняемых и других местах вре</w:t>
      </w:r>
      <w:r w:rsidRPr="005E7D35">
        <w:rPr>
          <w:rFonts w:ascii="Times" w:hAnsi="Times" w:cs="Times"/>
          <w:color w:val="000000" w:themeColor="text1"/>
          <w:sz w:val="20"/>
          <w:szCs w:val="20"/>
        </w:rPr>
        <w:t>менного пребывания) и</w:t>
      </w:r>
      <w:r w:rsidR="006F3CBA" w:rsidRPr="005E7D35">
        <w:rPr>
          <w:rFonts w:ascii="Times" w:hAnsi="Times" w:cs="Times"/>
          <w:color w:val="000000" w:themeColor="text1"/>
          <w:sz w:val="20"/>
          <w:szCs w:val="20"/>
        </w:rPr>
        <w:t>збирательные участки в исключи</w:t>
      </w:r>
      <w:r w:rsidRPr="005E7D35">
        <w:rPr>
          <w:rFonts w:ascii="Times" w:hAnsi="Times" w:cs="Times"/>
          <w:color w:val="000000" w:themeColor="text1"/>
          <w:sz w:val="20"/>
          <w:szCs w:val="20"/>
        </w:rPr>
        <w:t xml:space="preserve">тельных случаях могут образовываться по согласованию с вышестоящей избирательной комиссией не позднее чем за 3 дня до дня голосования. При этом в местах временного пребывания избирателей, </w:t>
      </w:r>
      <w:r w:rsidR="0005396B" w:rsidRPr="005E7D35">
        <w:rPr>
          <w:rFonts w:ascii="Times" w:hAnsi="Times" w:cs="Times"/>
          <w:color w:val="000000" w:themeColor="text1"/>
          <w:sz w:val="20"/>
          <w:szCs w:val="20"/>
        </w:rPr>
        <w:t>например, в больницах, на пред</w:t>
      </w:r>
      <w:r w:rsidRPr="005E7D35">
        <w:rPr>
          <w:rFonts w:ascii="Times" w:hAnsi="Times" w:cs="Times"/>
          <w:color w:val="000000" w:themeColor="text1"/>
          <w:sz w:val="20"/>
          <w:szCs w:val="20"/>
        </w:rPr>
        <w:t xml:space="preserve">приятиях с непрерывным </w:t>
      </w:r>
      <w:r w:rsidR="0005396B" w:rsidRPr="005E7D35">
        <w:rPr>
          <w:rFonts w:ascii="Times" w:hAnsi="Times" w:cs="Times"/>
          <w:color w:val="000000" w:themeColor="text1"/>
          <w:sz w:val="20"/>
          <w:szCs w:val="20"/>
        </w:rPr>
        <w:t>циклом работы должны создавать</w:t>
      </w:r>
      <w:r w:rsidRPr="005E7D35">
        <w:rPr>
          <w:rFonts w:ascii="Times" w:hAnsi="Times" w:cs="Times"/>
          <w:color w:val="000000" w:themeColor="text1"/>
          <w:sz w:val="20"/>
          <w:szCs w:val="20"/>
        </w:rPr>
        <w:t>ся условия сохранения тайны волеизъявления избирателей при осуществлении голосо</w:t>
      </w:r>
      <w:r w:rsidR="0005396B" w:rsidRPr="005E7D35">
        <w:rPr>
          <w:rFonts w:ascii="Times" w:hAnsi="Times" w:cs="Times"/>
          <w:color w:val="000000" w:themeColor="text1"/>
          <w:sz w:val="20"/>
          <w:szCs w:val="20"/>
        </w:rPr>
        <w:t xml:space="preserve">вания, что требует внимания </w:t>
      </w:r>
      <w:r w:rsidRPr="005E7D35">
        <w:rPr>
          <w:rFonts w:ascii="Times" w:hAnsi="Times" w:cs="Times"/>
          <w:color w:val="000000" w:themeColor="text1"/>
          <w:sz w:val="20"/>
          <w:szCs w:val="20"/>
        </w:rPr>
        <w:t>наблюдателей</w:t>
      </w:r>
      <w:r w:rsidR="0005396B" w:rsidRPr="005E7D35">
        <w:rPr>
          <w:rFonts w:ascii="Times" w:hAnsi="Times" w:cs="Times"/>
          <w:color w:val="000000" w:themeColor="text1"/>
          <w:sz w:val="20"/>
          <w:szCs w:val="20"/>
        </w:rPr>
        <w:t xml:space="preserve"> на соответствующих избиратель</w:t>
      </w:r>
      <w:r w:rsidRPr="005E7D35">
        <w:rPr>
          <w:rFonts w:ascii="Times" w:hAnsi="Times" w:cs="Times"/>
          <w:color w:val="000000" w:themeColor="text1"/>
          <w:sz w:val="20"/>
          <w:szCs w:val="20"/>
        </w:rPr>
        <w:t>ных участках для обеспечения свободного волеизъявления избирателей.</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граждане должны получать информ</w:t>
      </w:r>
      <w:r w:rsidR="0005396B" w:rsidRPr="005E7D35">
        <w:rPr>
          <w:rFonts w:ascii="Times" w:hAnsi="Times" w:cs="Times"/>
          <w:b/>
          <w:color w:val="000000" w:themeColor="text1"/>
          <w:sz w:val="20"/>
          <w:szCs w:val="20"/>
        </w:rPr>
        <w:t>ацию об избира</w:t>
      </w:r>
      <w:r w:rsidRPr="005E7D35">
        <w:rPr>
          <w:rFonts w:ascii="Times" w:hAnsi="Times" w:cs="Times"/>
          <w:b/>
          <w:color w:val="000000" w:themeColor="text1"/>
          <w:sz w:val="20"/>
          <w:szCs w:val="20"/>
        </w:rPr>
        <w:t>тельных участках, месте н</w:t>
      </w:r>
      <w:r w:rsidR="0005396B" w:rsidRPr="005E7D35">
        <w:rPr>
          <w:rFonts w:ascii="Times" w:hAnsi="Times" w:cs="Times"/>
          <w:b/>
          <w:color w:val="000000" w:themeColor="text1"/>
          <w:sz w:val="20"/>
          <w:szCs w:val="20"/>
        </w:rPr>
        <w:t>ахождения помещений для голосо</w:t>
      </w:r>
      <w:r w:rsidRPr="005E7D35">
        <w:rPr>
          <w:rFonts w:ascii="Times" w:hAnsi="Times" w:cs="Times"/>
          <w:b/>
          <w:color w:val="000000" w:themeColor="text1"/>
          <w:sz w:val="20"/>
          <w:szCs w:val="20"/>
        </w:rPr>
        <w:t>вания?</w:t>
      </w:r>
    </w:p>
    <w:p w:rsidR="006051AB" w:rsidRPr="005E7D35" w:rsidRDefault="00F7715E"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Частью 7 стать 19 Федерального</w:t>
      </w:r>
      <w:r w:rsidR="006051AB" w:rsidRPr="005E7D35">
        <w:rPr>
          <w:rFonts w:ascii="Times" w:hAnsi="Times" w:cs="Times"/>
          <w:color w:val="000000" w:themeColor="text1"/>
          <w:sz w:val="20"/>
          <w:szCs w:val="20"/>
        </w:rPr>
        <w:t xml:space="preserve"> закон</w:t>
      </w:r>
      <w:r w:rsidRPr="005E7D35">
        <w:rPr>
          <w:rFonts w:ascii="Times" w:hAnsi="Times" w:cs="Times"/>
          <w:color w:val="000000" w:themeColor="text1"/>
          <w:sz w:val="20"/>
          <w:szCs w:val="20"/>
        </w:rPr>
        <w:t>а</w:t>
      </w:r>
      <w:r w:rsidR="006051AB" w:rsidRPr="005E7D35">
        <w:rPr>
          <w:rFonts w:ascii="Times" w:hAnsi="Times" w:cs="Times"/>
          <w:color w:val="000000" w:themeColor="text1"/>
          <w:sz w:val="20"/>
          <w:szCs w:val="20"/>
        </w:rPr>
        <w:t xml:space="preserve"> «Об</w:t>
      </w:r>
      <w:r w:rsidRPr="005E7D35">
        <w:rPr>
          <w:rFonts w:ascii="Times" w:hAnsi="Times" w:cs="Times"/>
          <w:color w:val="000000" w:themeColor="text1"/>
          <w:sz w:val="20"/>
          <w:szCs w:val="20"/>
        </w:rPr>
        <w:t xml:space="preserve"> основных гарантиях…» установлено</w:t>
      </w:r>
      <w:r w:rsidR="006051AB" w:rsidRPr="005E7D35">
        <w:rPr>
          <w:rFonts w:ascii="Times" w:hAnsi="Times" w:cs="Times"/>
          <w:color w:val="000000" w:themeColor="text1"/>
          <w:sz w:val="20"/>
          <w:szCs w:val="20"/>
        </w:rPr>
        <w:t>, что списки избирательных участков с указанием их границ и номеров, мест нахожден</w:t>
      </w:r>
      <w:r w:rsidRPr="005E7D35">
        <w:rPr>
          <w:rFonts w:ascii="Times" w:hAnsi="Times" w:cs="Times"/>
          <w:color w:val="000000" w:themeColor="text1"/>
          <w:sz w:val="20"/>
          <w:szCs w:val="20"/>
        </w:rPr>
        <w:t>ия участковых избирательных ко</w:t>
      </w:r>
      <w:r w:rsidR="006051AB" w:rsidRPr="005E7D35">
        <w:rPr>
          <w:rFonts w:ascii="Times" w:hAnsi="Times" w:cs="Times"/>
          <w:color w:val="000000" w:themeColor="text1"/>
          <w:sz w:val="20"/>
          <w:szCs w:val="20"/>
        </w:rPr>
        <w:t xml:space="preserve">миссий и помещений для </w:t>
      </w:r>
      <w:r w:rsidR="0005396B" w:rsidRPr="005E7D35">
        <w:rPr>
          <w:rFonts w:ascii="Times" w:hAnsi="Times" w:cs="Times"/>
          <w:color w:val="000000" w:themeColor="text1"/>
          <w:sz w:val="20"/>
          <w:szCs w:val="20"/>
        </w:rPr>
        <w:t>голосования должны быть опубли</w:t>
      </w:r>
      <w:r w:rsidR="006051AB" w:rsidRPr="005E7D35">
        <w:rPr>
          <w:rFonts w:ascii="Times" w:hAnsi="Times" w:cs="Times"/>
          <w:color w:val="000000" w:themeColor="text1"/>
          <w:sz w:val="20"/>
          <w:szCs w:val="20"/>
        </w:rPr>
        <w:t xml:space="preserve">кованы не </w:t>
      </w:r>
      <w:proofErr w:type="gramStart"/>
      <w:r w:rsidR="006051AB" w:rsidRPr="005E7D35">
        <w:rPr>
          <w:rFonts w:ascii="Times" w:hAnsi="Times" w:cs="Times"/>
          <w:color w:val="000000" w:themeColor="text1"/>
          <w:sz w:val="20"/>
          <w:szCs w:val="20"/>
        </w:rPr>
        <w:t>позднее</w:t>
      </w:r>
      <w:proofErr w:type="gramEnd"/>
      <w:r w:rsidR="006051AB" w:rsidRPr="005E7D35">
        <w:rPr>
          <w:rFonts w:ascii="Times" w:hAnsi="Times" w:cs="Times"/>
          <w:color w:val="000000" w:themeColor="text1"/>
          <w:sz w:val="20"/>
          <w:szCs w:val="20"/>
        </w:rPr>
        <w:t xml:space="preserve"> чем за 40</w:t>
      </w:r>
      <w:r w:rsidR="0005396B" w:rsidRPr="005E7D35">
        <w:rPr>
          <w:rFonts w:ascii="Times" w:hAnsi="Times" w:cs="Times"/>
          <w:color w:val="000000" w:themeColor="text1"/>
          <w:sz w:val="20"/>
          <w:szCs w:val="20"/>
        </w:rPr>
        <w:t xml:space="preserve"> дней до дня голосования. Поми</w:t>
      </w:r>
      <w:r w:rsidR="006051AB" w:rsidRPr="005E7D35">
        <w:rPr>
          <w:rFonts w:ascii="Times" w:hAnsi="Times" w:cs="Times"/>
          <w:color w:val="000000" w:themeColor="text1"/>
          <w:sz w:val="20"/>
          <w:szCs w:val="20"/>
        </w:rPr>
        <w:t>мо этого участковые избирательные комиссии информируют граждан о месте нахождения помещения для голосования и времени голосования.</w:t>
      </w:r>
    </w:p>
    <w:p w:rsidR="006051AB" w:rsidRPr="005E7D35" w:rsidRDefault="0005396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Следует помнить, что за</w:t>
      </w:r>
      <w:r w:rsidR="006051AB" w:rsidRPr="005E7D35">
        <w:rPr>
          <w:rFonts w:ascii="Times" w:hAnsi="Times" w:cs="Times"/>
          <w:color w:val="000000" w:themeColor="text1"/>
          <w:sz w:val="20"/>
          <w:szCs w:val="20"/>
        </w:rPr>
        <w:t xml:space="preserve">малчивание информации о </w:t>
      </w:r>
      <w:r w:rsidRPr="005E7D35">
        <w:rPr>
          <w:rFonts w:ascii="Times" w:hAnsi="Times" w:cs="Times"/>
          <w:color w:val="000000" w:themeColor="text1"/>
          <w:sz w:val="20"/>
          <w:szCs w:val="20"/>
        </w:rPr>
        <w:t>времени и месте голосования мо</w:t>
      </w:r>
      <w:r w:rsidR="006051AB" w:rsidRPr="005E7D35">
        <w:rPr>
          <w:rFonts w:ascii="Times" w:hAnsi="Times" w:cs="Times"/>
          <w:color w:val="000000" w:themeColor="text1"/>
          <w:sz w:val="20"/>
          <w:szCs w:val="20"/>
        </w:rPr>
        <w:t>жет быть сигналом, свидет</w:t>
      </w:r>
      <w:r w:rsidRPr="005E7D35">
        <w:rPr>
          <w:rFonts w:ascii="Times" w:hAnsi="Times" w:cs="Times"/>
          <w:color w:val="000000" w:themeColor="text1"/>
          <w:sz w:val="20"/>
          <w:szCs w:val="20"/>
        </w:rPr>
        <w:t>ельствующим о стремлении искус</w:t>
      </w:r>
      <w:r w:rsidR="006051AB" w:rsidRPr="005E7D35">
        <w:rPr>
          <w:rFonts w:ascii="Times" w:hAnsi="Times" w:cs="Times"/>
          <w:color w:val="000000" w:themeColor="text1"/>
          <w:sz w:val="20"/>
          <w:szCs w:val="20"/>
        </w:rPr>
        <w:t>ственно снизить явку избирателей. Следует также обратить внимание на необходимость более активного информирования избирателей в случае, если</w:t>
      </w:r>
      <w:r w:rsidRPr="005E7D35">
        <w:rPr>
          <w:rFonts w:ascii="Times" w:hAnsi="Times" w:cs="Times"/>
          <w:color w:val="000000" w:themeColor="text1"/>
          <w:sz w:val="20"/>
          <w:szCs w:val="20"/>
        </w:rPr>
        <w:t xml:space="preserve"> помещение для голосования рас</w:t>
      </w:r>
      <w:r w:rsidR="006051AB" w:rsidRPr="005E7D35">
        <w:rPr>
          <w:rFonts w:ascii="Times" w:hAnsi="Times" w:cs="Times"/>
          <w:color w:val="000000" w:themeColor="text1"/>
          <w:sz w:val="20"/>
          <w:szCs w:val="20"/>
        </w:rPr>
        <w:t>полагается не в традиционн</w:t>
      </w:r>
      <w:r w:rsidRPr="005E7D35">
        <w:rPr>
          <w:rFonts w:ascii="Times" w:hAnsi="Times" w:cs="Times"/>
          <w:color w:val="000000" w:themeColor="text1"/>
          <w:sz w:val="20"/>
          <w:szCs w:val="20"/>
        </w:rPr>
        <w:t>ом для соответствующего избира</w:t>
      </w:r>
      <w:r w:rsidR="006051AB" w:rsidRPr="005E7D35">
        <w:rPr>
          <w:rFonts w:ascii="Times" w:hAnsi="Times" w:cs="Times"/>
          <w:color w:val="000000" w:themeColor="text1"/>
          <w:sz w:val="20"/>
          <w:szCs w:val="20"/>
        </w:rPr>
        <w:t>тельного участка месте.</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 xml:space="preserve">На какие принципиальные требования формирования избирательных комиссий стоит </w:t>
      </w:r>
      <w:proofErr w:type="gramStart"/>
      <w:r w:rsidRPr="005E7D35">
        <w:rPr>
          <w:rFonts w:ascii="Times" w:hAnsi="Times" w:cs="Times"/>
          <w:b/>
          <w:color w:val="000000" w:themeColor="text1"/>
          <w:sz w:val="20"/>
          <w:szCs w:val="20"/>
        </w:rPr>
        <w:t>обращать внимание  участникам</w:t>
      </w:r>
      <w:proofErr w:type="gramEnd"/>
      <w:r w:rsidRPr="005E7D35">
        <w:rPr>
          <w:rFonts w:ascii="Times" w:hAnsi="Times" w:cs="Times"/>
          <w:b/>
          <w:color w:val="000000" w:themeColor="text1"/>
          <w:sz w:val="20"/>
          <w:szCs w:val="20"/>
        </w:rPr>
        <w:t xml:space="preserve"> избирательной кампании?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Федеральный закон «О</w:t>
      </w:r>
      <w:r w:rsidR="00234510" w:rsidRPr="005E7D35">
        <w:rPr>
          <w:rFonts w:ascii="Times" w:hAnsi="Times" w:cs="Times"/>
          <w:color w:val="000000" w:themeColor="text1"/>
          <w:sz w:val="20"/>
          <w:szCs w:val="20"/>
        </w:rPr>
        <w:t>б основных гарантиях…» предъяв</w:t>
      </w:r>
      <w:r w:rsidRPr="005E7D35">
        <w:rPr>
          <w:rFonts w:ascii="Times" w:hAnsi="Times" w:cs="Times"/>
          <w:color w:val="000000" w:themeColor="text1"/>
          <w:sz w:val="20"/>
          <w:szCs w:val="20"/>
        </w:rPr>
        <w:t>ляет ряд следующих обяза</w:t>
      </w:r>
      <w:r w:rsidR="00234510" w:rsidRPr="005E7D35">
        <w:rPr>
          <w:rFonts w:ascii="Times" w:hAnsi="Times" w:cs="Times"/>
          <w:color w:val="000000" w:themeColor="text1"/>
          <w:sz w:val="20"/>
          <w:szCs w:val="20"/>
        </w:rPr>
        <w:t>тельных требований к формирова</w:t>
      </w:r>
      <w:r w:rsidRPr="005E7D35">
        <w:rPr>
          <w:rFonts w:ascii="Times" w:hAnsi="Times" w:cs="Times"/>
          <w:color w:val="000000" w:themeColor="text1"/>
          <w:sz w:val="20"/>
          <w:szCs w:val="20"/>
        </w:rPr>
        <w:t>нию избирательных комиссий, направленных на обеспечение самостоятельности и независимости их деятельности:</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избирательную комиссию может быть назначено не более одного представителя от кажд</w:t>
      </w:r>
      <w:r w:rsidR="00234510" w:rsidRPr="005E7D35">
        <w:rPr>
          <w:rFonts w:ascii="Times" w:hAnsi="Times" w:cs="Times"/>
          <w:color w:val="000000" w:themeColor="text1"/>
          <w:sz w:val="20"/>
          <w:szCs w:val="20"/>
        </w:rPr>
        <w:t>ой политической партии, от каж</w:t>
      </w:r>
      <w:r w:rsidRPr="005E7D35">
        <w:rPr>
          <w:rFonts w:ascii="Times" w:hAnsi="Times" w:cs="Times"/>
          <w:color w:val="000000" w:themeColor="text1"/>
          <w:sz w:val="20"/>
          <w:szCs w:val="20"/>
        </w:rPr>
        <w:t>дого избирательного объединения, иного общественного</w:t>
      </w:r>
      <w:r w:rsidR="00234510" w:rsidRPr="005E7D35">
        <w:rPr>
          <w:rFonts w:ascii="Times" w:hAnsi="Times" w:cs="Times"/>
          <w:color w:val="000000" w:themeColor="text1"/>
          <w:sz w:val="20"/>
          <w:szCs w:val="20"/>
        </w:rPr>
        <w:t xml:space="preserve"> объе</w:t>
      </w:r>
      <w:r w:rsidRPr="005E7D35">
        <w:rPr>
          <w:rFonts w:ascii="Times" w:hAnsi="Times" w:cs="Times"/>
          <w:color w:val="000000" w:themeColor="text1"/>
          <w:sz w:val="20"/>
          <w:szCs w:val="20"/>
        </w:rPr>
        <w:t>динения;</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государственные и муни</w:t>
      </w:r>
      <w:r w:rsidR="00234510" w:rsidRPr="005E7D35">
        <w:rPr>
          <w:rFonts w:ascii="Times" w:hAnsi="Times" w:cs="Times"/>
          <w:color w:val="000000" w:themeColor="text1"/>
          <w:sz w:val="20"/>
          <w:szCs w:val="20"/>
        </w:rPr>
        <w:t>ципальные служащие не могут со</w:t>
      </w:r>
      <w:r w:rsidRPr="005E7D35">
        <w:rPr>
          <w:rFonts w:ascii="Times" w:hAnsi="Times" w:cs="Times"/>
          <w:color w:val="000000" w:themeColor="text1"/>
          <w:sz w:val="20"/>
          <w:szCs w:val="20"/>
        </w:rPr>
        <w:t xml:space="preserve">ставлять более </w:t>
      </w:r>
      <w:r w:rsidR="00234510" w:rsidRPr="005E7D35">
        <w:rPr>
          <w:rFonts w:ascii="Times" w:hAnsi="Times" w:cs="Times"/>
          <w:color w:val="000000" w:themeColor="text1"/>
          <w:sz w:val="20"/>
          <w:szCs w:val="20"/>
        </w:rPr>
        <w:t>половины от общего числа членов избира</w:t>
      </w:r>
      <w:r w:rsidRPr="005E7D35">
        <w:rPr>
          <w:rFonts w:ascii="Times" w:hAnsi="Times" w:cs="Times"/>
          <w:color w:val="000000" w:themeColor="text1"/>
          <w:sz w:val="20"/>
          <w:szCs w:val="20"/>
        </w:rPr>
        <w:t>тельной комиссии;</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членами избирательных </w:t>
      </w:r>
      <w:r w:rsidR="00234510" w:rsidRPr="005E7D35">
        <w:rPr>
          <w:rFonts w:ascii="Times" w:hAnsi="Times" w:cs="Times"/>
          <w:color w:val="000000" w:themeColor="text1"/>
          <w:sz w:val="20"/>
          <w:szCs w:val="20"/>
        </w:rPr>
        <w:t>комиссий с правом решающего го</w:t>
      </w:r>
      <w:r w:rsidRPr="005E7D35">
        <w:rPr>
          <w:rFonts w:ascii="Times" w:hAnsi="Times" w:cs="Times"/>
          <w:color w:val="000000" w:themeColor="text1"/>
          <w:sz w:val="20"/>
          <w:szCs w:val="20"/>
        </w:rPr>
        <w:t>лоса не могут быть:</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лица, не имеющие гражданства Российской Федерации, а также граждане Российс</w:t>
      </w:r>
      <w:r w:rsidR="00234510" w:rsidRPr="005E7D35">
        <w:rPr>
          <w:rFonts w:ascii="Times" w:hAnsi="Times" w:cs="Times"/>
          <w:color w:val="000000" w:themeColor="text1"/>
          <w:sz w:val="20"/>
          <w:szCs w:val="20"/>
        </w:rPr>
        <w:t>кой Федерации, имеющие граждан</w:t>
      </w:r>
      <w:r w:rsidRPr="005E7D35">
        <w:rPr>
          <w:rFonts w:ascii="Times" w:hAnsi="Times" w:cs="Times"/>
          <w:color w:val="000000" w:themeColor="text1"/>
          <w:sz w:val="20"/>
          <w:szCs w:val="20"/>
        </w:rPr>
        <w:t>ство иностранного государства либо вид на жительство или иной документ, подтвержда</w:t>
      </w:r>
      <w:r w:rsidR="00234510" w:rsidRPr="005E7D35">
        <w:rPr>
          <w:rFonts w:ascii="Times" w:hAnsi="Times" w:cs="Times"/>
          <w:color w:val="000000" w:themeColor="text1"/>
          <w:sz w:val="20"/>
          <w:szCs w:val="20"/>
        </w:rPr>
        <w:t>ющий право на постоянное прожи</w:t>
      </w:r>
      <w:r w:rsidRPr="005E7D35">
        <w:rPr>
          <w:rFonts w:ascii="Times" w:hAnsi="Times" w:cs="Times"/>
          <w:color w:val="000000" w:themeColor="text1"/>
          <w:sz w:val="20"/>
          <w:szCs w:val="20"/>
        </w:rPr>
        <w:t>вание гражданина Российск</w:t>
      </w:r>
      <w:r w:rsidR="00234510" w:rsidRPr="005E7D35">
        <w:rPr>
          <w:rFonts w:ascii="Times" w:hAnsi="Times" w:cs="Times"/>
          <w:color w:val="000000" w:themeColor="text1"/>
          <w:sz w:val="20"/>
          <w:szCs w:val="20"/>
        </w:rPr>
        <w:t>ой Федерации на территории ино</w:t>
      </w:r>
      <w:r w:rsidRPr="005E7D35">
        <w:rPr>
          <w:rFonts w:ascii="Times" w:hAnsi="Times" w:cs="Times"/>
          <w:color w:val="000000" w:themeColor="text1"/>
          <w:sz w:val="20"/>
          <w:szCs w:val="20"/>
        </w:rPr>
        <w:t>странного государства,</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граждане Российской Федерации, признанные решением суда, вступившим в законную</w:t>
      </w:r>
      <w:r w:rsidR="00234510" w:rsidRPr="005E7D35">
        <w:rPr>
          <w:rFonts w:ascii="Times" w:hAnsi="Times" w:cs="Times"/>
          <w:color w:val="000000" w:themeColor="text1"/>
          <w:sz w:val="20"/>
          <w:szCs w:val="20"/>
        </w:rPr>
        <w:t xml:space="preserve"> силу, недееспособными, ограни</w:t>
      </w:r>
      <w:r w:rsidRPr="005E7D35">
        <w:rPr>
          <w:rFonts w:ascii="Times" w:hAnsi="Times" w:cs="Times"/>
          <w:color w:val="000000" w:themeColor="text1"/>
          <w:sz w:val="20"/>
          <w:szCs w:val="20"/>
        </w:rPr>
        <w:t>ченно дееспособными,</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граждане Российской Федерации, не достигшие возраста 18 лет,</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депутаты законодательных (представительных) органов государственной власти, органов местного самоуправления,</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выборные должностные ли</w:t>
      </w:r>
      <w:r w:rsidR="00234510" w:rsidRPr="005E7D35">
        <w:rPr>
          <w:rFonts w:ascii="Times" w:hAnsi="Times" w:cs="Times"/>
          <w:color w:val="000000" w:themeColor="text1"/>
          <w:sz w:val="20"/>
          <w:szCs w:val="20"/>
        </w:rPr>
        <w:t>ца, а также главы местных адми</w:t>
      </w:r>
      <w:r w:rsidRPr="005E7D35">
        <w:rPr>
          <w:rFonts w:ascii="Times" w:hAnsi="Times" w:cs="Times"/>
          <w:color w:val="000000" w:themeColor="text1"/>
          <w:sz w:val="20"/>
          <w:szCs w:val="20"/>
        </w:rPr>
        <w:t>нистраций,</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судьи, прокуроры,</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 соответствующих вы</w:t>
      </w:r>
      <w:r w:rsidR="00234510" w:rsidRPr="005E7D35">
        <w:rPr>
          <w:rFonts w:ascii="Times" w:hAnsi="Times" w:cs="Times"/>
          <w:color w:val="000000" w:themeColor="text1"/>
          <w:sz w:val="20"/>
          <w:szCs w:val="20"/>
        </w:rPr>
        <w:t>борах – кандидаты, их уполномо</w:t>
      </w:r>
      <w:r w:rsidRPr="005E7D35">
        <w:rPr>
          <w:rFonts w:ascii="Times" w:hAnsi="Times" w:cs="Times"/>
          <w:color w:val="000000" w:themeColor="text1"/>
          <w:sz w:val="20"/>
          <w:szCs w:val="20"/>
        </w:rPr>
        <w:t>ченные представители и доверенные лица, уполномоченные представители и доверенн</w:t>
      </w:r>
      <w:r w:rsidR="00234510" w:rsidRPr="005E7D35">
        <w:rPr>
          <w:rFonts w:ascii="Times" w:hAnsi="Times" w:cs="Times"/>
          <w:color w:val="000000" w:themeColor="text1"/>
          <w:sz w:val="20"/>
          <w:szCs w:val="20"/>
        </w:rPr>
        <w:t>ые лица избирательных объедине</w:t>
      </w:r>
      <w:r w:rsidRPr="005E7D35">
        <w:rPr>
          <w:rFonts w:ascii="Times" w:hAnsi="Times" w:cs="Times"/>
          <w:color w:val="000000" w:themeColor="text1"/>
          <w:sz w:val="20"/>
          <w:szCs w:val="20"/>
        </w:rPr>
        <w:t>ний, выдвинувших кандидатов, списки кандидатов,</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 соответствующих выборах – члены комиссий с правом совещательного голоса,</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 соответствующих выбора</w:t>
      </w:r>
      <w:r w:rsidR="00234510" w:rsidRPr="005E7D35">
        <w:rPr>
          <w:rFonts w:ascii="Times" w:hAnsi="Times" w:cs="Times"/>
          <w:color w:val="000000" w:themeColor="text1"/>
          <w:sz w:val="20"/>
          <w:szCs w:val="20"/>
        </w:rPr>
        <w:t>х – супруги и близкие родствен</w:t>
      </w:r>
      <w:r w:rsidRPr="005E7D35">
        <w:rPr>
          <w:rFonts w:ascii="Times" w:hAnsi="Times" w:cs="Times"/>
          <w:color w:val="000000" w:themeColor="text1"/>
          <w:sz w:val="20"/>
          <w:szCs w:val="20"/>
        </w:rPr>
        <w:t>ники кандидатов, близкие родственники супругов кандидатов,</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лица, которые находятся в непосредственном подчинении у кандидатов,</w:t>
      </w:r>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lastRenderedPageBreak/>
        <w:t>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w:t>
      </w:r>
      <w:r w:rsidR="00234510" w:rsidRPr="005E7D35">
        <w:rPr>
          <w:rFonts w:ascii="Times" w:hAnsi="Times" w:cs="Times"/>
          <w:color w:val="000000" w:themeColor="text1"/>
          <w:sz w:val="20"/>
          <w:szCs w:val="20"/>
        </w:rPr>
        <w:t xml:space="preserve"> лет со дня вступления в закон</w:t>
      </w:r>
      <w:r w:rsidRPr="005E7D35">
        <w:rPr>
          <w:rFonts w:ascii="Times" w:hAnsi="Times" w:cs="Times"/>
          <w:color w:val="000000" w:themeColor="text1"/>
          <w:sz w:val="20"/>
          <w:szCs w:val="20"/>
        </w:rPr>
        <w:t>ную силу соответствующего решения суда,</w:t>
      </w:r>
      <w:proofErr w:type="gramEnd"/>
    </w:p>
    <w:p w:rsidR="006051AB" w:rsidRPr="005E7D35" w:rsidRDefault="006051AB" w:rsidP="005E7D35">
      <w:pPr>
        <w:pStyle w:val="a0"/>
        <w:numPr>
          <w:ilvl w:val="0"/>
          <w:numId w:val="8"/>
        </w:numPr>
        <w:tabs>
          <w:tab w:val="left" w:pos="1276"/>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лица, имеющие неснятую и непогашенную судимость, а также лица, подвергнутые в </w:t>
      </w:r>
      <w:r w:rsidR="00234510" w:rsidRPr="005E7D35">
        <w:rPr>
          <w:rFonts w:ascii="Times" w:hAnsi="Times" w:cs="Times"/>
          <w:color w:val="000000" w:themeColor="text1"/>
          <w:sz w:val="20"/>
          <w:szCs w:val="20"/>
        </w:rPr>
        <w:t>судебном порядке административ</w:t>
      </w:r>
      <w:r w:rsidRPr="005E7D35">
        <w:rPr>
          <w:rFonts w:ascii="Times" w:hAnsi="Times" w:cs="Times"/>
          <w:color w:val="000000" w:themeColor="text1"/>
          <w:sz w:val="20"/>
          <w:szCs w:val="20"/>
        </w:rPr>
        <w:t>ному наказанию за нарушение законодательства о выборах и референдумах, – в течение одно</w:t>
      </w:r>
      <w:r w:rsidR="00F7715E" w:rsidRPr="005E7D35">
        <w:rPr>
          <w:rFonts w:ascii="Times" w:hAnsi="Times" w:cs="Times"/>
          <w:color w:val="000000" w:themeColor="text1"/>
          <w:sz w:val="20"/>
          <w:szCs w:val="20"/>
        </w:rPr>
        <w:t>го года со дня вступления в за</w:t>
      </w:r>
      <w:r w:rsidRPr="005E7D35">
        <w:rPr>
          <w:rFonts w:ascii="Times" w:hAnsi="Times" w:cs="Times"/>
          <w:color w:val="000000" w:themeColor="text1"/>
          <w:sz w:val="20"/>
          <w:szCs w:val="20"/>
        </w:rPr>
        <w:t>конную силу решения (постановления) суда о назначении административного наказания.</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Под непосредственным подчинением в законе понимаются служебные отношения между руководителем и подчиненным, при которых руководитель о</w:t>
      </w:r>
      <w:r w:rsidR="00234510" w:rsidRPr="005E7D35">
        <w:rPr>
          <w:rFonts w:ascii="Times" w:hAnsi="Times" w:cs="Times"/>
          <w:color w:val="000000" w:themeColor="text1"/>
          <w:sz w:val="20"/>
          <w:szCs w:val="20"/>
        </w:rPr>
        <w:t>бладает в отношении подчиненно</w:t>
      </w:r>
      <w:r w:rsidRPr="005E7D35">
        <w:rPr>
          <w:rFonts w:ascii="Times" w:hAnsi="Times" w:cs="Times"/>
          <w:color w:val="000000" w:themeColor="text1"/>
          <w:sz w:val="20"/>
          <w:szCs w:val="20"/>
        </w:rPr>
        <w:t>го властно-распорядительными полномочиями, то есть имеет право приема на работу и уво</w:t>
      </w:r>
      <w:r w:rsidR="00234510" w:rsidRPr="005E7D35">
        <w:rPr>
          <w:rFonts w:ascii="Times" w:hAnsi="Times" w:cs="Times"/>
          <w:color w:val="000000" w:themeColor="text1"/>
          <w:sz w:val="20"/>
          <w:szCs w:val="20"/>
        </w:rPr>
        <w:t>льнения подчиненного или в пре</w:t>
      </w:r>
      <w:r w:rsidRPr="005E7D35">
        <w:rPr>
          <w:rFonts w:ascii="Times" w:hAnsi="Times" w:cs="Times"/>
          <w:color w:val="000000" w:themeColor="text1"/>
          <w:sz w:val="20"/>
          <w:szCs w:val="20"/>
        </w:rPr>
        <w:t>делах должностных полномочий вправе отдавать ему приказы, распоряжения и указания, о</w:t>
      </w:r>
      <w:r w:rsidR="00234510" w:rsidRPr="005E7D35">
        <w:rPr>
          <w:rFonts w:ascii="Times" w:hAnsi="Times" w:cs="Times"/>
          <w:color w:val="000000" w:themeColor="text1"/>
          <w:sz w:val="20"/>
          <w:szCs w:val="20"/>
        </w:rPr>
        <w:t>бязательные для исполнения, по</w:t>
      </w:r>
      <w:r w:rsidRPr="005E7D35">
        <w:rPr>
          <w:rFonts w:ascii="Times" w:hAnsi="Times" w:cs="Times"/>
          <w:color w:val="000000" w:themeColor="text1"/>
          <w:sz w:val="20"/>
          <w:szCs w:val="20"/>
        </w:rPr>
        <w:t>ощрять и применять дисциплинарные взыскания.</w:t>
      </w:r>
      <w:proofErr w:type="gramEnd"/>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обеспечивается гласность в работе избирательных комиссий?</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Статья 30 Федерального закона «Об основных гарантиях…» закрепляет, что на всех заседаниях избирательных комиссий,</w:t>
      </w:r>
      <w:r w:rsidR="00234510" w:rsidRPr="005E7D35">
        <w:rPr>
          <w:rFonts w:ascii="Times" w:hAnsi="Times" w:cs="Times"/>
          <w:color w:val="000000" w:themeColor="text1"/>
          <w:sz w:val="20"/>
          <w:szCs w:val="20"/>
        </w:rPr>
        <w:t xml:space="preserve"> </w:t>
      </w:r>
      <w:r w:rsidRPr="005E7D35">
        <w:rPr>
          <w:rFonts w:ascii="Times" w:hAnsi="Times" w:cs="Times"/>
          <w:color w:val="000000" w:themeColor="text1"/>
          <w:sz w:val="20"/>
          <w:szCs w:val="20"/>
        </w:rPr>
        <w:t>а также при подсчете голосов избирателей и осуществлении участковой, территориальной комиссиями работы со списками избирателей, с бюллетенями,</w:t>
      </w:r>
      <w:r w:rsidR="00F7715E" w:rsidRPr="005E7D35">
        <w:rPr>
          <w:rFonts w:ascii="Times" w:hAnsi="Times" w:cs="Times"/>
          <w:color w:val="000000" w:themeColor="text1"/>
          <w:sz w:val="20"/>
          <w:szCs w:val="20"/>
        </w:rPr>
        <w:t xml:space="preserve"> открепительными удостоверения</w:t>
      </w:r>
      <w:r w:rsidRPr="005E7D35">
        <w:rPr>
          <w:rFonts w:ascii="Times" w:hAnsi="Times" w:cs="Times"/>
          <w:color w:val="000000" w:themeColor="text1"/>
          <w:sz w:val="20"/>
          <w:szCs w:val="20"/>
        </w:rPr>
        <w:t>ми, протоколами об итогах голосования вправе присутствовать</w:t>
      </w:r>
      <w:r w:rsidR="007005C9" w:rsidRPr="005E7D35">
        <w:rPr>
          <w:rFonts w:ascii="Times" w:hAnsi="Times" w:cs="Times"/>
          <w:color w:val="000000" w:themeColor="text1"/>
          <w:sz w:val="20"/>
          <w:szCs w:val="20"/>
        </w:rPr>
        <w:t xml:space="preserve"> </w:t>
      </w:r>
      <w:r w:rsidRPr="005E7D35">
        <w:rPr>
          <w:rFonts w:ascii="Times" w:hAnsi="Times" w:cs="Times"/>
          <w:color w:val="000000" w:themeColor="text1"/>
          <w:sz w:val="20"/>
          <w:szCs w:val="20"/>
        </w:rPr>
        <w:t>члены вышестоящих комиссий</w:t>
      </w:r>
      <w:r w:rsidR="00234510" w:rsidRPr="005E7D35">
        <w:rPr>
          <w:rFonts w:ascii="Times" w:hAnsi="Times" w:cs="Times"/>
          <w:color w:val="000000" w:themeColor="text1"/>
          <w:sz w:val="20"/>
          <w:szCs w:val="20"/>
        </w:rPr>
        <w:t xml:space="preserve"> и работники их аппаратов, кан</w:t>
      </w:r>
      <w:r w:rsidRPr="005E7D35">
        <w:rPr>
          <w:rFonts w:ascii="Times" w:hAnsi="Times" w:cs="Times"/>
          <w:color w:val="000000" w:themeColor="text1"/>
          <w:sz w:val="20"/>
          <w:szCs w:val="20"/>
        </w:rPr>
        <w:t>дидат, зарегистрированный</w:t>
      </w:r>
      <w:r w:rsidR="00234510" w:rsidRPr="005E7D35">
        <w:rPr>
          <w:rFonts w:ascii="Times" w:hAnsi="Times" w:cs="Times"/>
          <w:color w:val="000000" w:themeColor="text1"/>
          <w:sz w:val="20"/>
          <w:szCs w:val="20"/>
        </w:rPr>
        <w:t xml:space="preserve"> данной либо вышестоящей комис</w:t>
      </w:r>
      <w:r w:rsidRPr="005E7D35">
        <w:rPr>
          <w:rFonts w:ascii="Times" w:hAnsi="Times" w:cs="Times"/>
          <w:color w:val="000000" w:themeColor="text1"/>
          <w:sz w:val="20"/>
          <w:szCs w:val="20"/>
        </w:rPr>
        <w:t>сией, или его доверенное лицо, уполномоченный представитель или доверенное</w:t>
      </w:r>
      <w:proofErr w:type="gramEnd"/>
      <w:r w:rsidRPr="005E7D35">
        <w:rPr>
          <w:rFonts w:ascii="Times" w:hAnsi="Times" w:cs="Times"/>
          <w:color w:val="000000" w:themeColor="text1"/>
          <w:sz w:val="20"/>
          <w:szCs w:val="20"/>
        </w:rPr>
        <w:t xml:space="preserve"> лицо избирате</w:t>
      </w:r>
      <w:r w:rsidR="00234510" w:rsidRPr="005E7D35">
        <w:rPr>
          <w:rFonts w:ascii="Times" w:hAnsi="Times" w:cs="Times"/>
          <w:color w:val="000000" w:themeColor="text1"/>
          <w:sz w:val="20"/>
          <w:szCs w:val="20"/>
        </w:rPr>
        <w:t>льного объединения, список кан</w:t>
      </w:r>
      <w:r w:rsidRPr="005E7D35">
        <w:rPr>
          <w:rFonts w:ascii="Times" w:hAnsi="Times" w:cs="Times"/>
          <w:color w:val="000000" w:themeColor="text1"/>
          <w:sz w:val="20"/>
          <w:szCs w:val="20"/>
        </w:rPr>
        <w:t>дидатов которого зарегистрирован данной либо вышестоящей комиссией, или кандидат из</w:t>
      </w:r>
      <w:r w:rsidR="00234510" w:rsidRPr="005E7D35">
        <w:rPr>
          <w:rFonts w:ascii="Times" w:hAnsi="Times" w:cs="Times"/>
          <w:color w:val="000000" w:themeColor="text1"/>
          <w:sz w:val="20"/>
          <w:szCs w:val="20"/>
        </w:rPr>
        <w:t xml:space="preserve"> указанного списка. Для присут</w:t>
      </w:r>
      <w:r w:rsidRPr="005E7D35">
        <w:rPr>
          <w:rFonts w:ascii="Times" w:hAnsi="Times" w:cs="Times"/>
          <w:color w:val="000000" w:themeColor="text1"/>
          <w:sz w:val="20"/>
          <w:szCs w:val="20"/>
        </w:rPr>
        <w:t>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В день голосования и при подсчете голосов, определ</w:t>
      </w:r>
      <w:r w:rsidR="00234510" w:rsidRPr="005E7D35">
        <w:rPr>
          <w:rFonts w:ascii="Times" w:hAnsi="Times" w:cs="Times"/>
          <w:color w:val="000000" w:themeColor="text1"/>
          <w:sz w:val="20"/>
          <w:szCs w:val="20"/>
        </w:rPr>
        <w:t>ении итогов и результатов выбо</w:t>
      </w:r>
      <w:r w:rsidRPr="005E7D35">
        <w:rPr>
          <w:rFonts w:ascii="Times" w:hAnsi="Times" w:cs="Times"/>
          <w:color w:val="000000" w:themeColor="text1"/>
          <w:sz w:val="20"/>
          <w:szCs w:val="20"/>
        </w:rPr>
        <w:t>ров в избирательной комисси</w:t>
      </w:r>
      <w:r w:rsidR="00234510" w:rsidRPr="005E7D35">
        <w:rPr>
          <w:rFonts w:ascii="Times" w:hAnsi="Times" w:cs="Times"/>
          <w:color w:val="000000" w:themeColor="text1"/>
          <w:sz w:val="20"/>
          <w:szCs w:val="20"/>
        </w:rPr>
        <w:t>и могут присутствовать наблюда</w:t>
      </w:r>
      <w:r w:rsidRPr="005E7D35">
        <w:rPr>
          <w:rFonts w:ascii="Times" w:hAnsi="Times" w:cs="Times"/>
          <w:color w:val="000000" w:themeColor="text1"/>
          <w:sz w:val="20"/>
          <w:szCs w:val="20"/>
        </w:rPr>
        <w:t>тели, иностранные (международные) наблюдатели</w:t>
      </w:r>
      <w:r w:rsidR="007005C9" w:rsidRPr="005E7D35">
        <w:rPr>
          <w:rStyle w:val="a6"/>
          <w:rFonts w:ascii="Times" w:hAnsi="Times" w:cs="Times"/>
          <w:color w:val="000000" w:themeColor="text1"/>
          <w:sz w:val="20"/>
          <w:szCs w:val="20"/>
        </w:rPr>
        <w:footnoteReference w:id="1"/>
      </w:r>
      <w:r w:rsidRPr="005E7D35">
        <w:rPr>
          <w:rFonts w:ascii="Times" w:hAnsi="Times" w:cs="Times"/>
          <w:color w:val="000000" w:themeColor="text1"/>
          <w:sz w:val="20"/>
          <w:szCs w:val="20"/>
        </w:rPr>
        <w:t>.</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Комиссия обязана обеспечить оповещение и возможность свободного доступа указанных лиц на свои зас</w:t>
      </w:r>
      <w:r w:rsidR="00234510" w:rsidRPr="005E7D35">
        <w:rPr>
          <w:rFonts w:ascii="Times" w:hAnsi="Times" w:cs="Times"/>
          <w:color w:val="000000" w:themeColor="text1"/>
          <w:sz w:val="20"/>
          <w:szCs w:val="20"/>
        </w:rPr>
        <w:t>едания и в по</w:t>
      </w:r>
      <w:r w:rsidRPr="005E7D35">
        <w:rPr>
          <w:rFonts w:ascii="Times" w:hAnsi="Times" w:cs="Times"/>
          <w:color w:val="000000" w:themeColor="text1"/>
          <w:sz w:val="20"/>
          <w:szCs w:val="20"/>
        </w:rPr>
        <w:t>мещение, в котором проводится подсчет голосов избирателей, осуществляется работа с указанными избирательными документами.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 всех заседаниях коми</w:t>
      </w:r>
      <w:r w:rsidR="00234510" w:rsidRPr="005E7D35">
        <w:rPr>
          <w:rFonts w:ascii="Times" w:hAnsi="Times" w:cs="Times"/>
          <w:color w:val="000000" w:themeColor="text1"/>
          <w:sz w:val="20"/>
          <w:szCs w:val="20"/>
        </w:rPr>
        <w:t>ссии и при осуществлении ею ра</w:t>
      </w:r>
      <w:r w:rsidRPr="005E7D35">
        <w:rPr>
          <w:rFonts w:ascii="Times" w:hAnsi="Times" w:cs="Times"/>
          <w:color w:val="000000" w:themeColor="text1"/>
          <w:sz w:val="20"/>
          <w:szCs w:val="20"/>
        </w:rPr>
        <w:t>боты с указанными документ</w:t>
      </w:r>
      <w:r w:rsidR="00234510" w:rsidRPr="005E7D35">
        <w:rPr>
          <w:rFonts w:ascii="Times" w:hAnsi="Times" w:cs="Times"/>
          <w:color w:val="000000" w:themeColor="text1"/>
          <w:sz w:val="20"/>
          <w:szCs w:val="20"/>
        </w:rPr>
        <w:t>ами, а также при подсчете голо</w:t>
      </w:r>
      <w:r w:rsidRPr="005E7D35">
        <w:rPr>
          <w:rFonts w:ascii="Times" w:hAnsi="Times" w:cs="Times"/>
          <w:color w:val="000000" w:themeColor="text1"/>
          <w:sz w:val="20"/>
          <w:szCs w:val="20"/>
        </w:rPr>
        <w:t>сов избирателей вправе присутствовать представители средств массовой информации.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Кроме того, решения из</w:t>
      </w:r>
      <w:r w:rsidR="00234510" w:rsidRPr="005E7D35">
        <w:rPr>
          <w:rFonts w:ascii="Times" w:hAnsi="Times" w:cs="Times"/>
          <w:color w:val="000000" w:themeColor="text1"/>
          <w:sz w:val="20"/>
          <w:szCs w:val="20"/>
        </w:rPr>
        <w:t>бирательных комиссий, непосред</w:t>
      </w:r>
      <w:r w:rsidRPr="005E7D35">
        <w:rPr>
          <w:rFonts w:ascii="Times" w:hAnsi="Times" w:cs="Times"/>
          <w:color w:val="000000" w:themeColor="text1"/>
          <w:sz w:val="20"/>
          <w:szCs w:val="20"/>
        </w:rPr>
        <w:t>ственно связанные с подготовкой и проведением выборов, публикуются в государс</w:t>
      </w:r>
      <w:r w:rsidR="00234510" w:rsidRPr="005E7D35">
        <w:rPr>
          <w:rFonts w:ascii="Times" w:hAnsi="Times" w:cs="Times"/>
          <w:color w:val="000000" w:themeColor="text1"/>
          <w:sz w:val="20"/>
          <w:szCs w:val="20"/>
        </w:rPr>
        <w:t>твенных или муниципальных пери</w:t>
      </w:r>
      <w:r w:rsidRPr="005E7D35">
        <w:rPr>
          <w:rFonts w:ascii="Times" w:hAnsi="Times" w:cs="Times"/>
          <w:color w:val="000000" w:themeColor="text1"/>
          <w:sz w:val="20"/>
          <w:szCs w:val="20"/>
        </w:rPr>
        <w:t>одических печатных изданиях либо доводятся до сведения избирателей иным путем, а также могут передаваться в иные средства массовой информации.</w:t>
      </w:r>
    </w:p>
    <w:p w:rsidR="00567DE1" w:rsidRPr="005E7D35" w:rsidRDefault="00567DE1"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Какими возможностями обладают представители средств массовой информации п</w:t>
      </w:r>
      <w:r w:rsidR="00234510" w:rsidRPr="005E7D35">
        <w:rPr>
          <w:rFonts w:ascii="Times" w:hAnsi="Times" w:cs="Times"/>
          <w:b/>
          <w:color w:val="000000" w:themeColor="text1"/>
          <w:sz w:val="20"/>
          <w:szCs w:val="20"/>
        </w:rPr>
        <w:t>о освещению избирательного про</w:t>
      </w:r>
      <w:r w:rsidRPr="005E7D35">
        <w:rPr>
          <w:rFonts w:ascii="Times" w:hAnsi="Times" w:cs="Times"/>
          <w:b/>
          <w:color w:val="000000" w:themeColor="text1"/>
          <w:sz w:val="20"/>
          <w:szCs w:val="20"/>
        </w:rPr>
        <w:t>цесса?</w:t>
      </w:r>
    </w:p>
    <w:p w:rsidR="00234510"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Представители средств массовой информации вправе: </w:t>
      </w:r>
    </w:p>
    <w:p w:rsidR="00234510" w:rsidRPr="005E7D35" w:rsidRDefault="006051AB" w:rsidP="005E7D35">
      <w:pPr>
        <w:pStyle w:val="a0"/>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присутствовать на заседаниях комиссий;</w:t>
      </w:r>
      <w:r w:rsidR="00234510" w:rsidRPr="005E7D35">
        <w:rPr>
          <w:rFonts w:ascii="Times" w:hAnsi="Times" w:cs="Times"/>
          <w:color w:val="000000" w:themeColor="text1"/>
          <w:sz w:val="20"/>
          <w:szCs w:val="20"/>
        </w:rPr>
        <w:t xml:space="preserve"> </w:t>
      </w:r>
    </w:p>
    <w:p w:rsidR="006051AB" w:rsidRPr="005E7D35" w:rsidRDefault="006051AB" w:rsidP="005E7D35">
      <w:pPr>
        <w:pStyle w:val="a0"/>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знакомиться с протоколами участковых избирательных комиссий об итогах голосования, а также с протоколами иных избирательных комиссий об итогах голосования, о результатах выборов, получать от соот</w:t>
      </w:r>
      <w:r w:rsidR="00234510" w:rsidRPr="005E7D35">
        <w:rPr>
          <w:rFonts w:ascii="Times" w:hAnsi="Times" w:cs="Times"/>
          <w:color w:val="000000" w:themeColor="text1"/>
          <w:sz w:val="20"/>
          <w:szCs w:val="20"/>
        </w:rPr>
        <w:t>ветствующих комиссий копии ука</w:t>
      </w:r>
      <w:r w:rsidRPr="005E7D35">
        <w:rPr>
          <w:rFonts w:ascii="Times" w:hAnsi="Times" w:cs="Times"/>
          <w:color w:val="000000" w:themeColor="text1"/>
          <w:sz w:val="20"/>
          <w:szCs w:val="20"/>
        </w:rPr>
        <w:t>занных протоколов и приложенных к ним документов;</w:t>
      </w:r>
    </w:p>
    <w:p w:rsidR="006051AB" w:rsidRPr="005E7D35" w:rsidRDefault="006051AB" w:rsidP="005E7D35">
      <w:pPr>
        <w:pStyle w:val="a0"/>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присутствовать на агитационных мероприятиях, освещать их проведение;</w:t>
      </w:r>
    </w:p>
    <w:p w:rsidR="006051AB" w:rsidRPr="005E7D35" w:rsidRDefault="006051AB" w:rsidP="005E7D35">
      <w:pPr>
        <w:pStyle w:val="a0"/>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находиться в помещении д</w:t>
      </w:r>
      <w:r w:rsidR="00234510" w:rsidRPr="005E7D35">
        <w:rPr>
          <w:rFonts w:ascii="Times" w:hAnsi="Times" w:cs="Times"/>
          <w:color w:val="000000" w:themeColor="text1"/>
          <w:sz w:val="20"/>
          <w:szCs w:val="20"/>
        </w:rPr>
        <w:t>ля голосования в день голосова</w:t>
      </w:r>
      <w:r w:rsidRPr="005E7D35">
        <w:rPr>
          <w:rFonts w:ascii="Times" w:hAnsi="Times" w:cs="Times"/>
          <w:color w:val="000000" w:themeColor="text1"/>
          <w:sz w:val="20"/>
          <w:szCs w:val="20"/>
        </w:rPr>
        <w:t>ния, в дни досрочного голосования, а также производить фото- и видеосъемку.</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 xml:space="preserve">С какого момента </w:t>
      </w:r>
      <w:r w:rsidR="00A86115" w:rsidRPr="005E7D35">
        <w:rPr>
          <w:rFonts w:ascii="Times" w:hAnsi="Times" w:cs="Times"/>
          <w:b/>
          <w:color w:val="000000" w:themeColor="text1"/>
          <w:sz w:val="20"/>
          <w:szCs w:val="20"/>
        </w:rPr>
        <w:t xml:space="preserve">начинается избирательная кампания кандидата  (избирательного </w:t>
      </w:r>
      <w:r w:rsidRPr="005E7D35">
        <w:rPr>
          <w:rFonts w:ascii="Times" w:hAnsi="Times" w:cs="Times"/>
          <w:b/>
          <w:color w:val="000000" w:themeColor="text1"/>
          <w:sz w:val="20"/>
          <w:szCs w:val="20"/>
        </w:rPr>
        <w:t>объединения)?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Первым этапом избирате</w:t>
      </w:r>
      <w:r w:rsidR="00A86115" w:rsidRPr="005E7D35">
        <w:rPr>
          <w:rFonts w:ascii="Times" w:hAnsi="Times" w:cs="Times"/>
          <w:color w:val="000000" w:themeColor="text1"/>
          <w:sz w:val="20"/>
          <w:szCs w:val="20"/>
        </w:rPr>
        <w:t>льной кампании кандидатов и из</w:t>
      </w:r>
      <w:r w:rsidRPr="005E7D35">
        <w:rPr>
          <w:rFonts w:ascii="Times" w:hAnsi="Times" w:cs="Times"/>
          <w:color w:val="000000" w:themeColor="text1"/>
          <w:sz w:val="20"/>
          <w:szCs w:val="20"/>
        </w:rPr>
        <w:t>бирательных объединений я</w:t>
      </w:r>
      <w:r w:rsidR="00A86115" w:rsidRPr="005E7D35">
        <w:rPr>
          <w:rFonts w:ascii="Times" w:hAnsi="Times" w:cs="Times"/>
          <w:color w:val="000000" w:themeColor="text1"/>
          <w:sz w:val="20"/>
          <w:szCs w:val="20"/>
        </w:rPr>
        <w:t>вляется их выдвижение и уведом</w:t>
      </w:r>
      <w:r w:rsidRPr="005E7D35">
        <w:rPr>
          <w:rFonts w:ascii="Times" w:hAnsi="Times" w:cs="Times"/>
          <w:color w:val="000000" w:themeColor="text1"/>
          <w:sz w:val="20"/>
          <w:szCs w:val="20"/>
        </w:rPr>
        <w:t>ление соответствующей избирательной комиссии, о</w:t>
      </w:r>
      <w:r w:rsidR="00A86115" w:rsidRPr="005E7D35">
        <w:rPr>
          <w:rFonts w:ascii="Times" w:hAnsi="Times" w:cs="Times"/>
          <w:color w:val="000000" w:themeColor="text1"/>
          <w:sz w:val="20"/>
          <w:szCs w:val="20"/>
        </w:rPr>
        <w:t>рганизую</w:t>
      </w:r>
      <w:r w:rsidRPr="005E7D35">
        <w:rPr>
          <w:rFonts w:ascii="Times" w:hAnsi="Times" w:cs="Times"/>
          <w:color w:val="000000" w:themeColor="text1"/>
          <w:sz w:val="20"/>
          <w:szCs w:val="20"/>
        </w:rPr>
        <w:t>щей выборы. Именно с этого момента соответствующее лицо, претендующее н</w:t>
      </w:r>
      <w:r w:rsidR="00A86115" w:rsidRPr="005E7D35">
        <w:rPr>
          <w:rFonts w:ascii="Times" w:hAnsi="Times" w:cs="Times"/>
          <w:color w:val="000000" w:themeColor="text1"/>
          <w:sz w:val="20"/>
          <w:szCs w:val="20"/>
        </w:rPr>
        <w:t>а мандат депутата, выборную дол</w:t>
      </w:r>
      <w:r w:rsidRPr="005E7D35">
        <w:rPr>
          <w:rFonts w:ascii="Times" w:hAnsi="Times" w:cs="Times"/>
          <w:color w:val="000000" w:themeColor="text1"/>
          <w:sz w:val="20"/>
          <w:szCs w:val="20"/>
        </w:rPr>
        <w:t xml:space="preserve">жность, избирательное объединение </w:t>
      </w:r>
      <w:r w:rsidR="00A86115" w:rsidRPr="005E7D35">
        <w:rPr>
          <w:rFonts w:ascii="Times" w:hAnsi="Times" w:cs="Times"/>
          <w:color w:val="000000" w:themeColor="text1"/>
          <w:sz w:val="20"/>
          <w:szCs w:val="20"/>
        </w:rPr>
        <w:t>приобретает комплекс прав, обя</w:t>
      </w:r>
      <w:r w:rsidRPr="005E7D35">
        <w:rPr>
          <w:rFonts w:ascii="Times" w:hAnsi="Times" w:cs="Times"/>
          <w:color w:val="000000" w:themeColor="text1"/>
          <w:sz w:val="20"/>
          <w:szCs w:val="20"/>
        </w:rPr>
        <w:t>занностей, а также</w:t>
      </w:r>
      <w:r w:rsidR="00A86115" w:rsidRPr="005E7D35">
        <w:rPr>
          <w:rFonts w:ascii="Times" w:hAnsi="Times" w:cs="Times"/>
          <w:color w:val="000000" w:themeColor="text1"/>
          <w:sz w:val="20"/>
          <w:szCs w:val="20"/>
        </w:rPr>
        <w:t xml:space="preserve"> подвергается определенным </w:t>
      </w:r>
      <w:r w:rsidRPr="005E7D35">
        <w:rPr>
          <w:rFonts w:ascii="Times" w:hAnsi="Times" w:cs="Times"/>
          <w:color w:val="000000" w:themeColor="text1"/>
          <w:sz w:val="20"/>
          <w:szCs w:val="20"/>
        </w:rPr>
        <w:t>ограничениям, связанным с проведением избирательной кампании.</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Законна ли политическ</w:t>
      </w:r>
      <w:r w:rsidR="00A86115" w:rsidRPr="005E7D35">
        <w:rPr>
          <w:rFonts w:ascii="Times" w:hAnsi="Times" w:cs="Times"/>
          <w:b/>
          <w:color w:val="000000" w:themeColor="text1"/>
          <w:sz w:val="20"/>
          <w:szCs w:val="20"/>
        </w:rPr>
        <w:t>ая агитация кандидатов, избира</w:t>
      </w:r>
      <w:r w:rsidRPr="005E7D35">
        <w:rPr>
          <w:rFonts w:ascii="Times" w:hAnsi="Times" w:cs="Times"/>
          <w:b/>
          <w:color w:val="000000" w:themeColor="text1"/>
          <w:sz w:val="20"/>
          <w:szCs w:val="20"/>
        </w:rPr>
        <w:t>тельных объединений и их представителей до их выдвижения на выборах?</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Фактический  старт  избирательной  кампании   кандидата (избирательного объединения) не совпадает с моментом официального начала избирательной кампании. Примерно за год-полтора до выборов </w:t>
      </w:r>
      <w:r w:rsidR="00A86115" w:rsidRPr="005E7D35">
        <w:rPr>
          <w:rFonts w:ascii="Times" w:hAnsi="Times" w:cs="Times"/>
          <w:color w:val="000000" w:themeColor="text1"/>
          <w:sz w:val="20"/>
          <w:szCs w:val="20"/>
        </w:rPr>
        <w:t>претенденты на выборные должно</w:t>
      </w:r>
      <w:r w:rsidRPr="005E7D35">
        <w:rPr>
          <w:rFonts w:ascii="Times" w:hAnsi="Times" w:cs="Times"/>
          <w:color w:val="000000" w:themeColor="text1"/>
          <w:sz w:val="20"/>
          <w:szCs w:val="20"/>
        </w:rPr>
        <w:t>сти начинают осуществлять различные политические акции, целью которых является повышение степени их узнаваемости и формирование положительного имиджа у избирателей</w:t>
      </w:r>
      <w:proofErr w:type="gramStart"/>
      <w:r w:rsidRPr="005E7D35">
        <w:rPr>
          <w:rFonts w:ascii="Times" w:hAnsi="Times" w:cs="Times"/>
          <w:color w:val="000000" w:themeColor="text1"/>
          <w:sz w:val="20"/>
          <w:szCs w:val="20"/>
        </w:rPr>
        <w:t xml:space="preserve"> .</w:t>
      </w:r>
      <w:proofErr w:type="gramEnd"/>
      <w:r w:rsidRPr="005E7D35">
        <w:rPr>
          <w:rFonts w:ascii="Times" w:hAnsi="Times" w:cs="Times"/>
          <w:color w:val="000000" w:themeColor="text1"/>
          <w:sz w:val="20"/>
          <w:szCs w:val="20"/>
        </w:rPr>
        <w:t xml:space="preserve"> В частности, будущие кандидаты на выборные должности начинают появляться в тех или иных телевизионных передачах, активизируются специальные </w:t>
      </w:r>
      <w:proofErr w:type="spellStart"/>
      <w:r w:rsidR="00A86115" w:rsidRPr="005E7D35">
        <w:rPr>
          <w:rFonts w:ascii="Times" w:hAnsi="Times" w:cs="Times"/>
          <w:color w:val="000000" w:themeColor="text1"/>
          <w:sz w:val="20"/>
          <w:szCs w:val="20"/>
        </w:rPr>
        <w:t>интернет-ресурсы</w:t>
      </w:r>
      <w:proofErr w:type="spellEnd"/>
      <w:r w:rsidRPr="005E7D35">
        <w:rPr>
          <w:rFonts w:ascii="Times" w:hAnsi="Times" w:cs="Times"/>
          <w:color w:val="000000" w:themeColor="text1"/>
          <w:sz w:val="20"/>
          <w:szCs w:val="20"/>
        </w:rPr>
        <w:t xml:space="preserve">, содержащие информацию о потенциальных кандидатах, (например, персональные сайты), размещается политическая реклама и т.д. </w:t>
      </w:r>
      <w:r w:rsidR="00A86115" w:rsidRPr="005E7D35">
        <w:rPr>
          <w:rFonts w:ascii="Times" w:hAnsi="Times" w:cs="Times"/>
          <w:color w:val="000000" w:themeColor="text1"/>
          <w:sz w:val="20"/>
          <w:szCs w:val="20"/>
        </w:rPr>
        <w:t>Ц</w:t>
      </w:r>
      <w:r w:rsidRPr="005E7D35">
        <w:rPr>
          <w:rFonts w:ascii="Times" w:hAnsi="Times" w:cs="Times"/>
          <w:color w:val="000000" w:themeColor="text1"/>
          <w:sz w:val="20"/>
          <w:szCs w:val="20"/>
        </w:rPr>
        <w:t xml:space="preserve">ель подобных акций </w:t>
      </w:r>
      <w:r w:rsidR="00A86115" w:rsidRPr="005E7D35">
        <w:rPr>
          <w:rFonts w:ascii="Times" w:hAnsi="Times" w:cs="Times"/>
          <w:color w:val="000000" w:themeColor="text1"/>
          <w:sz w:val="20"/>
          <w:szCs w:val="20"/>
        </w:rPr>
        <w:t>обычно имеет электоральную направ</w:t>
      </w:r>
      <w:r w:rsidRPr="005E7D35">
        <w:rPr>
          <w:rFonts w:ascii="Times" w:hAnsi="Times" w:cs="Times"/>
          <w:color w:val="000000" w:themeColor="text1"/>
          <w:sz w:val="20"/>
          <w:szCs w:val="20"/>
        </w:rPr>
        <w:t>ленность. В то же время до момента назначения выборов и официального выдвижения ка</w:t>
      </w:r>
      <w:r w:rsidR="00A86115" w:rsidRPr="005E7D35">
        <w:rPr>
          <w:rFonts w:ascii="Times" w:hAnsi="Times" w:cs="Times"/>
          <w:color w:val="000000" w:themeColor="text1"/>
          <w:sz w:val="20"/>
          <w:szCs w:val="20"/>
        </w:rPr>
        <w:t>ндидата (списка кандидатов) за</w:t>
      </w:r>
      <w:r w:rsidRPr="005E7D35">
        <w:rPr>
          <w:rFonts w:ascii="Times" w:hAnsi="Times" w:cs="Times"/>
          <w:color w:val="000000" w:themeColor="text1"/>
          <w:sz w:val="20"/>
          <w:szCs w:val="20"/>
        </w:rPr>
        <w:t>конодательство не устанавливает каких-либо ограничений по осуществлению подобной деятельности</w:t>
      </w:r>
      <w:r w:rsidR="00983FFF" w:rsidRPr="005E7D35">
        <w:rPr>
          <w:rFonts w:ascii="Times" w:hAnsi="Times" w:cs="Times"/>
          <w:color w:val="000000" w:themeColor="text1"/>
          <w:sz w:val="20"/>
          <w:szCs w:val="20"/>
        </w:rPr>
        <w:t xml:space="preserve"> и она не может повлечь</w:t>
      </w:r>
      <w:r w:rsidRPr="005E7D35">
        <w:rPr>
          <w:rFonts w:ascii="Times" w:hAnsi="Times" w:cs="Times"/>
          <w:color w:val="000000" w:themeColor="text1"/>
          <w:sz w:val="20"/>
          <w:szCs w:val="20"/>
        </w:rPr>
        <w:t xml:space="preserve"> какие-либо негативные юридические последствия.</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способы выдвиж</w:t>
      </w:r>
      <w:r w:rsidR="00A86115" w:rsidRPr="005E7D35">
        <w:rPr>
          <w:rFonts w:ascii="Times" w:hAnsi="Times" w:cs="Times"/>
          <w:b/>
          <w:color w:val="000000" w:themeColor="text1"/>
          <w:sz w:val="20"/>
          <w:szCs w:val="20"/>
        </w:rPr>
        <w:t>ения кандидатов на выборах су</w:t>
      </w:r>
      <w:r w:rsidRPr="005E7D35">
        <w:rPr>
          <w:rFonts w:ascii="Times" w:hAnsi="Times" w:cs="Times"/>
          <w:b/>
          <w:color w:val="000000" w:themeColor="text1"/>
          <w:sz w:val="20"/>
          <w:szCs w:val="20"/>
        </w:rPr>
        <w:t>ществуют?</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Российской Федерац</w:t>
      </w:r>
      <w:r w:rsidR="00983FFF" w:rsidRPr="005E7D35">
        <w:rPr>
          <w:rFonts w:ascii="Times" w:hAnsi="Times" w:cs="Times"/>
          <w:color w:val="000000" w:themeColor="text1"/>
          <w:sz w:val="20"/>
          <w:szCs w:val="20"/>
        </w:rPr>
        <w:t>ии выдвижение кандидатов на вы</w:t>
      </w:r>
      <w:r w:rsidRPr="005E7D35">
        <w:rPr>
          <w:rFonts w:ascii="Times" w:hAnsi="Times" w:cs="Times"/>
          <w:color w:val="000000" w:themeColor="text1"/>
          <w:sz w:val="20"/>
          <w:szCs w:val="20"/>
        </w:rPr>
        <w:t>борах может осуществляться двумя способами:</w:t>
      </w:r>
    </w:p>
    <w:p w:rsidR="006051AB" w:rsidRPr="005E7D35" w:rsidRDefault="006051AB" w:rsidP="005E7D35">
      <w:pPr>
        <w:pStyle w:val="a0"/>
        <w:numPr>
          <w:ilvl w:val="0"/>
          <w:numId w:val="2"/>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самовыдвижение с дал</w:t>
      </w:r>
      <w:r w:rsidR="00A86115" w:rsidRPr="005E7D35">
        <w:rPr>
          <w:rFonts w:ascii="Times" w:hAnsi="Times" w:cs="Times"/>
          <w:color w:val="000000" w:themeColor="text1"/>
          <w:sz w:val="20"/>
          <w:szCs w:val="20"/>
        </w:rPr>
        <w:t>ьнейшим сбором кандидатами под</w:t>
      </w:r>
      <w:r w:rsidRPr="005E7D35">
        <w:rPr>
          <w:rFonts w:ascii="Times" w:hAnsi="Times" w:cs="Times"/>
          <w:color w:val="000000" w:themeColor="text1"/>
          <w:sz w:val="20"/>
          <w:szCs w:val="20"/>
        </w:rPr>
        <w:t>писей избирателей в поддержку самовыдвиженца;</w:t>
      </w:r>
    </w:p>
    <w:p w:rsidR="006051AB" w:rsidRPr="005E7D35" w:rsidRDefault="006051AB" w:rsidP="005E7D35">
      <w:pPr>
        <w:pStyle w:val="a0"/>
        <w:numPr>
          <w:ilvl w:val="0"/>
          <w:numId w:val="2"/>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выдвижение избирательными объединениями, то есть п</w:t>
      </w:r>
      <w:proofErr w:type="gramStart"/>
      <w:r w:rsidRPr="005E7D35">
        <w:rPr>
          <w:rFonts w:ascii="Times" w:hAnsi="Times" w:cs="Times"/>
          <w:color w:val="000000" w:themeColor="text1"/>
          <w:sz w:val="20"/>
          <w:szCs w:val="20"/>
        </w:rPr>
        <w:t>о-</w:t>
      </w:r>
      <w:proofErr w:type="gramEnd"/>
      <w:r w:rsidRPr="005E7D35">
        <w:rPr>
          <w:rFonts w:ascii="Times" w:hAnsi="Times" w:cs="Times"/>
          <w:color w:val="000000" w:themeColor="text1"/>
          <w:sz w:val="20"/>
          <w:szCs w:val="20"/>
        </w:rPr>
        <w:t xml:space="preserve"> литическими партиями, их </w:t>
      </w:r>
      <w:r w:rsidR="00A86115" w:rsidRPr="005E7D35">
        <w:rPr>
          <w:rFonts w:ascii="Times" w:hAnsi="Times" w:cs="Times"/>
          <w:color w:val="000000" w:themeColor="text1"/>
          <w:sz w:val="20"/>
          <w:szCs w:val="20"/>
        </w:rPr>
        <w:t>региональным отделениями и ины</w:t>
      </w:r>
      <w:r w:rsidRPr="005E7D35">
        <w:rPr>
          <w:rFonts w:ascii="Times" w:hAnsi="Times" w:cs="Times"/>
          <w:color w:val="000000" w:themeColor="text1"/>
          <w:sz w:val="20"/>
          <w:szCs w:val="20"/>
        </w:rPr>
        <w:t>ми структурными подразделениями.</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На что обращать внимание при выдвижении и регистрации кандидатов?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Процедуры выдвижения </w:t>
      </w:r>
      <w:r w:rsidR="00A86115" w:rsidRPr="005E7D35">
        <w:rPr>
          <w:rFonts w:ascii="Times" w:hAnsi="Times" w:cs="Times"/>
          <w:color w:val="000000" w:themeColor="text1"/>
          <w:sz w:val="20"/>
          <w:szCs w:val="20"/>
        </w:rPr>
        <w:t>и регистрации кандидатов доста</w:t>
      </w:r>
      <w:r w:rsidRPr="005E7D35">
        <w:rPr>
          <w:rFonts w:ascii="Times" w:hAnsi="Times" w:cs="Times"/>
          <w:color w:val="000000" w:themeColor="text1"/>
          <w:sz w:val="20"/>
          <w:szCs w:val="20"/>
        </w:rPr>
        <w:t>точно детально прописаны в избирательном законодательстве. Именно подробная регламентация всех действий участников и организаторов выборов создает определенные затруднения и</w:t>
      </w:r>
      <w:r w:rsidR="00A86115" w:rsidRPr="005E7D35">
        <w:rPr>
          <w:rFonts w:ascii="Times" w:hAnsi="Times" w:cs="Times"/>
          <w:color w:val="000000" w:themeColor="text1"/>
          <w:sz w:val="20"/>
          <w:szCs w:val="20"/>
        </w:rPr>
        <w:t xml:space="preserve"> </w:t>
      </w:r>
      <w:r w:rsidRPr="005E7D35">
        <w:rPr>
          <w:rFonts w:ascii="Times" w:hAnsi="Times" w:cs="Times"/>
          <w:color w:val="000000" w:themeColor="text1"/>
          <w:sz w:val="20"/>
          <w:szCs w:val="20"/>
        </w:rPr>
        <w:t>сложности, а порой и провоц</w:t>
      </w:r>
      <w:r w:rsidR="00A86115" w:rsidRPr="005E7D35">
        <w:rPr>
          <w:rFonts w:ascii="Times" w:hAnsi="Times" w:cs="Times"/>
          <w:color w:val="000000" w:themeColor="text1"/>
          <w:sz w:val="20"/>
          <w:szCs w:val="20"/>
        </w:rPr>
        <w:t xml:space="preserve">ирует ошибки. </w:t>
      </w:r>
      <w:r w:rsidRPr="005E7D35">
        <w:rPr>
          <w:rFonts w:ascii="Times" w:hAnsi="Times" w:cs="Times"/>
          <w:color w:val="000000" w:themeColor="text1"/>
          <w:sz w:val="20"/>
          <w:szCs w:val="20"/>
        </w:rPr>
        <w:t>Практика проведения избирательных кампаний свидетельствует о том, что не всегда избирательные комиссии, кандидаты и избир</w:t>
      </w:r>
      <w:r w:rsidR="00983FFF" w:rsidRPr="005E7D35">
        <w:rPr>
          <w:rFonts w:ascii="Times" w:hAnsi="Times" w:cs="Times"/>
          <w:color w:val="000000" w:themeColor="text1"/>
          <w:sz w:val="20"/>
          <w:szCs w:val="20"/>
        </w:rPr>
        <w:t>ательные объединения могут без</w:t>
      </w:r>
      <w:r w:rsidRPr="005E7D35">
        <w:rPr>
          <w:rFonts w:ascii="Times" w:hAnsi="Times" w:cs="Times"/>
          <w:color w:val="000000" w:themeColor="text1"/>
          <w:sz w:val="20"/>
          <w:szCs w:val="20"/>
        </w:rPr>
        <w:t>ошибочно пройти этот сл</w:t>
      </w:r>
      <w:r w:rsidR="00FE400B" w:rsidRPr="005E7D35">
        <w:rPr>
          <w:rFonts w:ascii="Times" w:hAnsi="Times" w:cs="Times"/>
          <w:color w:val="000000" w:themeColor="text1"/>
          <w:sz w:val="20"/>
          <w:szCs w:val="20"/>
        </w:rPr>
        <w:t>ожный этап избирательной кампа</w:t>
      </w:r>
      <w:r w:rsidRPr="005E7D35">
        <w:rPr>
          <w:rFonts w:ascii="Times" w:hAnsi="Times" w:cs="Times"/>
          <w:color w:val="000000" w:themeColor="text1"/>
          <w:sz w:val="20"/>
          <w:szCs w:val="20"/>
        </w:rPr>
        <w:t xml:space="preserve">нии. Не секрет, что иногда субъекты избирательных действий злоупотребляют своими правами, исходя из своих собственных интересов, отличных от целей демократических выборов. Поэтому от </w:t>
      </w:r>
      <w:r w:rsidR="00FE400B" w:rsidRPr="005E7D35">
        <w:rPr>
          <w:rFonts w:ascii="Times" w:hAnsi="Times" w:cs="Times"/>
          <w:color w:val="000000" w:themeColor="text1"/>
          <w:sz w:val="20"/>
          <w:szCs w:val="20"/>
        </w:rPr>
        <w:t>избирателей</w:t>
      </w:r>
      <w:r w:rsidRPr="005E7D35">
        <w:rPr>
          <w:rFonts w:ascii="Times" w:hAnsi="Times" w:cs="Times"/>
          <w:color w:val="000000" w:themeColor="text1"/>
          <w:sz w:val="20"/>
          <w:szCs w:val="20"/>
        </w:rPr>
        <w:t xml:space="preserve"> на этапе выдвижения и регистрации требуется проведение юридически грамотной и объективной оценки действий избирательных органов и кандидатов, избирательных объединений.</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возможны нару</w:t>
      </w:r>
      <w:r w:rsidR="00FE400B" w:rsidRPr="005E7D35">
        <w:rPr>
          <w:rFonts w:ascii="Times" w:hAnsi="Times" w:cs="Times"/>
          <w:b/>
          <w:color w:val="000000" w:themeColor="text1"/>
          <w:sz w:val="20"/>
          <w:szCs w:val="20"/>
        </w:rPr>
        <w:t>шения при сборе подписей избира</w:t>
      </w:r>
      <w:r w:rsidRPr="005E7D35">
        <w:rPr>
          <w:rFonts w:ascii="Times" w:hAnsi="Times" w:cs="Times"/>
          <w:b/>
          <w:color w:val="000000" w:themeColor="text1"/>
          <w:sz w:val="20"/>
          <w:szCs w:val="20"/>
        </w:rPr>
        <w:t>телей?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Процедура сбора подпи</w:t>
      </w:r>
      <w:r w:rsidR="00FE400B" w:rsidRPr="005E7D35">
        <w:rPr>
          <w:rFonts w:ascii="Times" w:hAnsi="Times" w:cs="Times"/>
          <w:color w:val="000000" w:themeColor="text1"/>
          <w:sz w:val="20"/>
          <w:szCs w:val="20"/>
        </w:rPr>
        <w:t>сей избирателей в поддержку вы</w:t>
      </w:r>
      <w:r w:rsidRPr="005E7D35">
        <w:rPr>
          <w:rFonts w:ascii="Times" w:hAnsi="Times" w:cs="Times"/>
          <w:color w:val="000000" w:themeColor="text1"/>
          <w:sz w:val="20"/>
          <w:szCs w:val="20"/>
        </w:rPr>
        <w:t>движения кандидата (списк</w:t>
      </w:r>
      <w:r w:rsidR="00FE400B" w:rsidRPr="005E7D35">
        <w:rPr>
          <w:rFonts w:ascii="Times" w:hAnsi="Times" w:cs="Times"/>
          <w:color w:val="000000" w:themeColor="text1"/>
          <w:sz w:val="20"/>
          <w:szCs w:val="20"/>
        </w:rPr>
        <w:t>ов кандидатов) является элемен</w:t>
      </w:r>
      <w:r w:rsidRPr="005E7D35">
        <w:rPr>
          <w:rFonts w:ascii="Times" w:hAnsi="Times" w:cs="Times"/>
          <w:color w:val="000000" w:themeColor="text1"/>
          <w:sz w:val="20"/>
          <w:szCs w:val="20"/>
        </w:rPr>
        <w:t>том современных демократических выборов и проводится с целью исключить попадания в избирательный бюллетень лиц, не имеющих поддержки у изби</w:t>
      </w:r>
      <w:r w:rsidR="00FE400B" w:rsidRPr="005E7D35">
        <w:rPr>
          <w:rFonts w:ascii="Times" w:hAnsi="Times" w:cs="Times"/>
          <w:color w:val="000000" w:themeColor="text1"/>
          <w:sz w:val="20"/>
          <w:szCs w:val="20"/>
        </w:rPr>
        <w:t>рателей. В противном случае из</w:t>
      </w:r>
      <w:r w:rsidRPr="005E7D35">
        <w:rPr>
          <w:rFonts w:ascii="Times" w:hAnsi="Times" w:cs="Times"/>
          <w:color w:val="000000" w:themeColor="text1"/>
          <w:sz w:val="20"/>
          <w:szCs w:val="20"/>
        </w:rPr>
        <w:t xml:space="preserve">бирательный бюллетень был бы переполнен «случайными </w:t>
      </w:r>
      <w:r w:rsidR="00FE400B" w:rsidRPr="005E7D35">
        <w:rPr>
          <w:rFonts w:ascii="Times" w:hAnsi="Times" w:cs="Times"/>
          <w:color w:val="000000" w:themeColor="text1"/>
          <w:sz w:val="20"/>
          <w:szCs w:val="20"/>
        </w:rPr>
        <w:t>ли</w:t>
      </w:r>
      <w:r w:rsidRPr="005E7D35">
        <w:rPr>
          <w:rFonts w:ascii="Times" w:hAnsi="Times" w:cs="Times"/>
          <w:color w:val="000000" w:themeColor="text1"/>
          <w:sz w:val="20"/>
          <w:szCs w:val="20"/>
        </w:rPr>
        <w:t>цами»,</w:t>
      </w:r>
      <w:r w:rsidR="00FE400B" w:rsidRPr="005E7D35">
        <w:rPr>
          <w:rFonts w:ascii="Times" w:hAnsi="Times" w:cs="Times"/>
          <w:color w:val="000000" w:themeColor="text1"/>
          <w:sz w:val="20"/>
          <w:szCs w:val="20"/>
        </w:rPr>
        <w:t xml:space="preserve"> не имеющими самостоятельного интереса в исходе избирательной кампании,</w:t>
      </w:r>
      <w:r w:rsidRPr="005E7D35">
        <w:rPr>
          <w:rFonts w:ascii="Times" w:hAnsi="Times" w:cs="Times"/>
          <w:color w:val="000000" w:themeColor="text1"/>
          <w:sz w:val="20"/>
          <w:szCs w:val="20"/>
        </w:rPr>
        <w:t xml:space="preserve"> что вводило бы в заблуждение избирателей и искажало суть демократических выборов.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Для исключения махинаций во время с</w:t>
      </w:r>
      <w:r w:rsidR="00FE400B" w:rsidRPr="005E7D35">
        <w:rPr>
          <w:rFonts w:ascii="Times" w:hAnsi="Times" w:cs="Times"/>
          <w:color w:val="000000" w:themeColor="text1"/>
          <w:sz w:val="20"/>
          <w:szCs w:val="20"/>
        </w:rPr>
        <w:t>бора подписей законо</w:t>
      </w:r>
      <w:r w:rsidRPr="005E7D35">
        <w:rPr>
          <w:rFonts w:ascii="Times" w:hAnsi="Times" w:cs="Times"/>
          <w:color w:val="000000" w:themeColor="text1"/>
          <w:sz w:val="20"/>
          <w:szCs w:val="20"/>
        </w:rPr>
        <w:t>датель определил строгие рамки осуществления этой процедуры.</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 практике встречаются нарушения при сборе подписей избирателей, на которые нео</w:t>
      </w:r>
      <w:r w:rsidR="00FE400B" w:rsidRPr="005E7D35">
        <w:rPr>
          <w:rFonts w:ascii="Times" w:hAnsi="Times" w:cs="Times"/>
          <w:color w:val="000000" w:themeColor="text1"/>
          <w:sz w:val="20"/>
          <w:szCs w:val="20"/>
        </w:rPr>
        <w:t xml:space="preserve">бходимо </w:t>
      </w:r>
      <w:proofErr w:type="gramStart"/>
      <w:r w:rsidR="00FE400B" w:rsidRPr="005E7D35">
        <w:rPr>
          <w:rFonts w:ascii="Times" w:hAnsi="Times" w:cs="Times"/>
          <w:color w:val="000000" w:themeColor="text1"/>
          <w:sz w:val="20"/>
          <w:szCs w:val="20"/>
        </w:rPr>
        <w:t>обращать внимание пред</w:t>
      </w:r>
      <w:r w:rsidRPr="005E7D35">
        <w:rPr>
          <w:rFonts w:ascii="Times" w:hAnsi="Times" w:cs="Times"/>
          <w:color w:val="000000" w:themeColor="text1"/>
          <w:sz w:val="20"/>
          <w:szCs w:val="20"/>
        </w:rPr>
        <w:t>ставителям</w:t>
      </w:r>
      <w:proofErr w:type="gramEnd"/>
      <w:r w:rsidRPr="005E7D35">
        <w:rPr>
          <w:rFonts w:ascii="Times" w:hAnsi="Times" w:cs="Times"/>
          <w:color w:val="000000" w:themeColor="text1"/>
          <w:sz w:val="20"/>
          <w:szCs w:val="20"/>
        </w:rPr>
        <w:t xml:space="preserve"> общественности и своевременно их предотвращать: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w:t>
      </w:r>
      <w:r w:rsidR="00FE400B" w:rsidRPr="005E7D35">
        <w:rPr>
          <w:rFonts w:ascii="Times" w:hAnsi="Times" w:cs="Times"/>
          <w:color w:val="000000" w:themeColor="text1"/>
          <w:sz w:val="20"/>
          <w:szCs w:val="20"/>
        </w:rPr>
        <w:t xml:space="preserve"> </w:t>
      </w:r>
      <w:r w:rsidRPr="005E7D35">
        <w:rPr>
          <w:rFonts w:ascii="Times" w:hAnsi="Times" w:cs="Times"/>
          <w:color w:val="000000" w:themeColor="text1"/>
          <w:sz w:val="20"/>
          <w:szCs w:val="20"/>
        </w:rPr>
        <w:t>комиссий с правом решающего голоса в какой-либо форме в процедуре сбора подписей;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принуждение </w:t>
      </w:r>
      <w:proofErr w:type="gramStart"/>
      <w:r w:rsidRPr="005E7D35">
        <w:rPr>
          <w:rFonts w:ascii="Times" w:hAnsi="Times" w:cs="Times"/>
          <w:color w:val="000000" w:themeColor="text1"/>
          <w:sz w:val="20"/>
          <w:szCs w:val="20"/>
        </w:rPr>
        <w:t>избирателей</w:t>
      </w:r>
      <w:proofErr w:type="gramEnd"/>
      <w:r w:rsidRPr="005E7D35">
        <w:rPr>
          <w:rFonts w:ascii="Times" w:hAnsi="Times" w:cs="Times"/>
          <w:color w:val="000000" w:themeColor="text1"/>
          <w:sz w:val="20"/>
          <w:szCs w:val="20"/>
        </w:rPr>
        <w:t xml:space="preserve"> в какой бы то ни было форме в проставление подписей либо вознаграждение избирателей за внесение подписей;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сбор подписей на рабочих</w:t>
      </w:r>
      <w:r w:rsidR="00FE400B" w:rsidRPr="005E7D35">
        <w:rPr>
          <w:rFonts w:ascii="Times" w:hAnsi="Times" w:cs="Times"/>
          <w:color w:val="000000" w:themeColor="text1"/>
          <w:sz w:val="20"/>
          <w:szCs w:val="20"/>
        </w:rPr>
        <w:t xml:space="preserve"> местах, по месту учебы, в про</w:t>
      </w:r>
      <w:r w:rsidRPr="005E7D35">
        <w:rPr>
          <w:rFonts w:ascii="Times" w:hAnsi="Times" w:cs="Times"/>
          <w:color w:val="000000" w:themeColor="text1"/>
          <w:sz w:val="20"/>
          <w:szCs w:val="20"/>
        </w:rPr>
        <w:t>цессе и в местах выдачи заработной платы, пенсий, стипендий, иных социальных выплат, а также при оказании благотвор</w:t>
      </w:r>
      <w:proofErr w:type="gramStart"/>
      <w:r w:rsidRPr="005E7D35">
        <w:rPr>
          <w:rFonts w:ascii="Times" w:hAnsi="Times" w:cs="Times"/>
          <w:color w:val="000000" w:themeColor="text1"/>
          <w:sz w:val="20"/>
          <w:szCs w:val="20"/>
        </w:rPr>
        <w:t>и-</w:t>
      </w:r>
      <w:proofErr w:type="gramEnd"/>
      <w:r w:rsidRPr="005E7D35">
        <w:rPr>
          <w:rFonts w:ascii="Times" w:hAnsi="Times" w:cs="Times"/>
          <w:color w:val="000000" w:themeColor="text1"/>
          <w:sz w:val="20"/>
          <w:szCs w:val="20"/>
        </w:rPr>
        <w:t xml:space="preserve"> тельной помощи;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сбор подписей в поддер</w:t>
      </w:r>
      <w:r w:rsidR="00FE400B" w:rsidRPr="005E7D35">
        <w:rPr>
          <w:rFonts w:ascii="Times" w:hAnsi="Times" w:cs="Times"/>
          <w:color w:val="000000" w:themeColor="text1"/>
          <w:sz w:val="20"/>
          <w:szCs w:val="20"/>
        </w:rPr>
        <w:t>жку выдвижения кандидатов (спи</w:t>
      </w:r>
      <w:r w:rsidRPr="005E7D35">
        <w:rPr>
          <w:rFonts w:ascii="Times" w:hAnsi="Times" w:cs="Times"/>
          <w:color w:val="000000" w:themeColor="text1"/>
          <w:sz w:val="20"/>
          <w:szCs w:val="20"/>
        </w:rPr>
        <w:t>ска кандидатов) гражданами, не достигшими возраста 18 лет;</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внесение подписи и даты внесения подписи в подписной лист не непосредственно и</w:t>
      </w:r>
      <w:r w:rsidR="00FE400B" w:rsidRPr="005E7D35">
        <w:rPr>
          <w:rFonts w:ascii="Times" w:hAnsi="Times" w:cs="Times"/>
          <w:color w:val="000000" w:themeColor="text1"/>
          <w:sz w:val="20"/>
          <w:szCs w:val="20"/>
        </w:rPr>
        <w:t>збирателем, а иными лицами, на</w:t>
      </w:r>
      <w:r w:rsidRPr="005E7D35">
        <w:rPr>
          <w:rFonts w:ascii="Times" w:hAnsi="Times" w:cs="Times"/>
          <w:color w:val="000000" w:themeColor="text1"/>
          <w:sz w:val="20"/>
          <w:szCs w:val="20"/>
        </w:rPr>
        <w:t>пример сборщиком;</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внесение любых данных об избирателе (кроме подписи и даты ее внесения) в подписн</w:t>
      </w:r>
      <w:r w:rsidR="00FE400B" w:rsidRPr="005E7D35">
        <w:rPr>
          <w:rFonts w:ascii="Times" w:hAnsi="Times" w:cs="Times"/>
          <w:color w:val="000000" w:themeColor="text1"/>
          <w:sz w:val="20"/>
          <w:szCs w:val="20"/>
        </w:rPr>
        <w:t>ой лист иным лицом помимо сбор</w:t>
      </w:r>
      <w:r w:rsidRPr="005E7D35">
        <w:rPr>
          <w:rFonts w:ascii="Times" w:hAnsi="Times" w:cs="Times"/>
          <w:color w:val="000000" w:themeColor="text1"/>
          <w:sz w:val="20"/>
          <w:szCs w:val="20"/>
        </w:rPr>
        <w:t>щика подписей;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неоднократное внесение избирателем подписи в поддержку выдвижения одного и того же кандидата (списка кандидатов).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Сбор подписей в подде</w:t>
      </w:r>
      <w:r w:rsidR="00FE400B" w:rsidRPr="005E7D35">
        <w:rPr>
          <w:rFonts w:ascii="Times" w:hAnsi="Times" w:cs="Times"/>
          <w:color w:val="000000" w:themeColor="text1"/>
          <w:sz w:val="20"/>
          <w:szCs w:val="20"/>
        </w:rPr>
        <w:t>ржку выдвижения кандидата (спи</w:t>
      </w:r>
      <w:r w:rsidRPr="005E7D35">
        <w:rPr>
          <w:rFonts w:ascii="Times" w:hAnsi="Times" w:cs="Times"/>
          <w:color w:val="000000" w:themeColor="text1"/>
          <w:sz w:val="20"/>
          <w:szCs w:val="20"/>
        </w:rPr>
        <w:t>ска кандидатов) – весьма трудоемкий процесс, требующий вложения серьезных времен</w:t>
      </w:r>
      <w:r w:rsidR="00FE400B" w:rsidRPr="005E7D35">
        <w:rPr>
          <w:rFonts w:ascii="Times" w:hAnsi="Times" w:cs="Times"/>
          <w:color w:val="000000" w:themeColor="text1"/>
          <w:sz w:val="20"/>
          <w:szCs w:val="20"/>
        </w:rPr>
        <w:t>ных, финансовых и организацион</w:t>
      </w:r>
      <w:r w:rsidRPr="005E7D35">
        <w:rPr>
          <w:rFonts w:ascii="Times" w:hAnsi="Times" w:cs="Times"/>
          <w:color w:val="000000" w:themeColor="text1"/>
          <w:sz w:val="20"/>
          <w:szCs w:val="20"/>
        </w:rPr>
        <w:t xml:space="preserve">ных ресурсов, поэтому </w:t>
      </w:r>
      <w:proofErr w:type="gramStart"/>
      <w:r w:rsidRPr="005E7D35">
        <w:rPr>
          <w:rFonts w:ascii="Times" w:hAnsi="Times" w:cs="Times"/>
          <w:color w:val="000000" w:themeColor="text1"/>
          <w:sz w:val="20"/>
          <w:szCs w:val="20"/>
        </w:rPr>
        <w:t>ряд кандидатов пренебрегает закон</w:t>
      </w:r>
      <w:r w:rsidR="00FE400B" w:rsidRPr="005E7D35">
        <w:rPr>
          <w:rFonts w:ascii="Times" w:hAnsi="Times" w:cs="Times"/>
          <w:color w:val="000000" w:themeColor="text1"/>
          <w:sz w:val="20"/>
          <w:szCs w:val="20"/>
        </w:rPr>
        <w:t>ны</w:t>
      </w:r>
      <w:r w:rsidRPr="005E7D35">
        <w:rPr>
          <w:rFonts w:ascii="Times" w:hAnsi="Times" w:cs="Times"/>
          <w:color w:val="000000" w:themeColor="text1"/>
          <w:sz w:val="20"/>
          <w:szCs w:val="20"/>
        </w:rPr>
        <w:t>ми процедурами сбора подписей и стремится найти</w:t>
      </w:r>
      <w:proofErr w:type="gramEnd"/>
      <w:r w:rsidRPr="005E7D35">
        <w:rPr>
          <w:rFonts w:ascii="Times" w:hAnsi="Times" w:cs="Times"/>
          <w:color w:val="000000" w:themeColor="text1"/>
          <w:sz w:val="20"/>
          <w:szCs w:val="20"/>
        </w:rPr>
        <w:t xml:space="preserve"> различные законные и незаконные способы, направленные на упрощение данной процедуры. Своевре</w:t>
      </w:r>
      <w:r w:rsidR="00FE400B" w:rsidRPr="005E7D35">
        <w:rPr>
          <w:rFonts w:ascii="Times" w:hAnsi="Times" w:cs="Times"/>
          <w:color w:val="000000" w:themeColor="text1"/>
          <w:sz w:val="20"/>
          <w:szCs w:val="20"/>
        </w:rPr>
        <w:t>менное обнаружение соответству</w:t>
      </w:r>
      <w:r w:rsidRPr="005E7D35">
        <w:rPr>
          <w:rFonts w:ascii="Times" w:hAnsi="Times" w:cs="Times"/>
          <w:color w:val="000000" w:themeColor="text1"/>
          <w:sz w:val="20"/>
          <w:szCs w:val="20"/>
        </w:rPr>
        <w:t>ющих фактов позволит пресе</w:t>
      </w:r>
      <w:r w:rsidR="00FE400B" w:rsidRPr="005E7D35">
        <w:rPr>
          <w:rFonts w:ascii="Times" w:hAnsi="Times" w:cs="Times"/>
          <w:color w:val="000000" w:themeColor="text1"/>
          <w:sz w:val="20"/>
          <w:szCs w:val="20"/>
        </w:rPr>
        <w:t>чь нарушение избирательного за</w:t>
      </w:r>
      <w:r w:rsidRPr="005E7D35">
        <w:rPr>
          <w:rFonts w:ascii="Times" w:hAnsi="Times" w:cs="Times"/>
          <w:color w:val="000000" w:themeColor="text1"/>
          <w:sz w:val="20"/>
          <w:szCs w:val="20"/>
        </w:rPr>
        <w:t>конодательства и обеспечить реализацию избирательных прав граждан Российской Федерации.</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Имеет ли право на ошибку кандидат при подаче документов на выдвижение и регистрацию?</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При выявлении неполноты </w:t>
      </w:r>
      <w:r w:rsidR="00385B9C" w:rsidRPr="005E7D35">
        <w:rPr>
          <w:rFonts w:ascii="Times" w:hAnsi="Times" w:cs="Times"/>
          <w:color w:val="000000" w:themeColor="text1"/>
          <w:sz w:val="20"/>
          <w:szCs w:val="20"/>
        </w:rPr>
        <w:t>сведений о кандидатах или несо</w:t>
      </w:r>
      <w:r w:rsidRPr="005E7D35">
        <w:rPr>
          <w:rFonts w:ascii="Times" w:hAnsi="Times" w:cs="Times"/>
          <w:color w:val="000000" w:themeColor="text1"/>
          <w:sz w:val="20"/>
          <w:szCs w:val="20"/>
        </w:rPr>
        <w:t>блюдения требований закона к оформлению документ</w:t>
      </w:r>
      <w:r w:rsidR="00121B15" w:rsidRPr="005E7D35">
        <w:rPr>
          <w:rFonts w:ascii="Times" w:hAnsi="Times" w:cs="Times"/>
          <w:color w:val="000000" w:themeColor="text1"/>
          <w:sz w:val="20"/>
          <w:szCs w:val="20"/>
        </w:rPr>
        <w:t>ов соот</w:t>
      </w:r>
      <w:r w:rsidRPr="005E7D35">
        <w:rPr>
          <w:rFonts w:ascii="Times" w:hAnsi="Times" w:cs="Times"/>
          <w:color w:val="000000" w:themeColor="text1"/>
          <w:sz w:val="20"/>
          <w:szCs w:val="20"/>
        </w:rPr>
        <w:t xml:space="preserve">ветствующая избирательная комиссия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три дня до дня заседания избирательной комиссии, на котором должен рассматриваться вопрос о реги</w:t>
      </w:r>
      <w:r w:rsidR="00121B15" w:rsidRPr="005E7D35">
        <w:rPr>
          <w:rFonts w:ascii="Times" w:hAnsi="Times" w:cs="Times"/>
          <w:color w:val="000000" w:themeColor="text1"/>
          <w:sz w:val="20"/>
          <w:szCs w:val="20"/>
        </w:rPr>
        <w:t>страции кандидата, списка канди</w:t>
      </w:r>
      <w:r w:rsidRPr="005E7D35">
        <w:rPr>
          <w:rFonts w:ascii="Times" w:hAnsi="Times" w:cs="Times"/>
          <w:color w:val="000000" w:themeColor="text1"/>
          <w:sz w:val="20"/>
          <w:szCs w:val="20"/>
        </w:rPr>
        <w:t xml:space="preserve">датов, извещает об этом кандидата, избирательное объединение.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один день до дня заседания избирательной комиссии, на котором должен</w:t>
      </w:r>
      <w:r w:rsidR="00121B15" w:rsidRPr="005E7D35">
        <w:rPr>
          <w:rFonts w:ascii="Times" w:hAnsi="Times" w:cs="Times"/>
          <w:color w:val="000000" w:themeColor="text1"/>
          <w:sz w:val="20"/>
          <w:szCs w:val="20"/>
        </w:rPr>
        <w:t xml:space="preserve"> рассматриваться вопрос о реги</w:t>
      </w:r>
      <w:r w:rsidRPr="005E7D35">
        <w:rPr>
          <w:rFonts w:ascii="Times" w:hAnsi="Times" w:cs="Times"/>
          <w:color w:val="000000" w:themeColor="text1"/>
          <w:sz w:val="20"/>
          <w:szCs w:val="20"/>
        </w:rPr>
        <w:t>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w:t>
      </w:r>
      <w:r w:rsidR="00121B15" w:rsidRPr="005E7D35">
        <w:rPr>
          <w:rFonts w:ascii="Times" w:hAnsi="Times" w:cs="Times"/>
          <w:color w:val="000000" w:themeColor="text1"/>
          <w:sz w:val="20"/>
          <w:szCs w:val="20"/>
        </w:rPr>
        <w:t>ндидате (выдвинутых им кандида</w:t>
      </w:r>
      <w:r w:rsidRPr="005E7D35">
        <w:rPr>
          <w:rFonts w:ascii="Times" w:hAnsi="Times" w:cs="Times"/>
          <w:color w:val="000000" w:themeColor="text1"/>
          <w:sz w:val="20"/>
          <w:szCs w:val="20"/>
        </w:rPr>
        <w:t>тах) (за исключением подписн</w:t>
      </w:r>
      <w:r w:rsidR="00121B15" w:rsidRPr="005E7D35">
        <w:rPr>
          <w:rFonts w:ascii="Times" w:hAnsi="Times" w:cs="Times"/>
          <w:color w:val="000000" w:themeColor="text1"/>
          <w:sz w:val="20"/>
          <w:szCs w:val="20"/>
        </w:rPr>
        <w:t>ых листов с подписями избирате</w:t>
      </w:r>
      <w:r w:rsidRPr="005E7D35">
        <w:rPr>
          <w:rFonts w:ascii="Times" w:hAnsi="Times" w:cs="Times"/>
          <w:color w:val="000000" w:themeColor="text1"/>
          <w:sz w:val="20"/>
          <w:szCs w:val="20"/>
        </w:rPr>
        <w:t>лей и списка лиц, осуществлявших сбор подписей избирателей, участников референдума), представленные в избирательную комиссию для уведомления о</w:t>
      </w:r>
      <w:r w:rsidR="00121B15" w:rsidRPr="005E7D35">
        <w:rPr>
          <w:rFonts w:ascii="Times" w:hAnsi="Times" w:cs="Times"/>
          <w:color w:val="000000" w:themeColor="text1"/>
          <w:sz w:val="20"/>
          <w:szCs w:val="20"/>
        </w:rPr>
        <w:t xml:space="preserve"> выдвижении кандидата (кандида</w:t>
      </w:r>
      <w:r w:rsidRPr="005E7D35">
        <w:rPr>
          <w:rFonts w:ascii="Times" w:hAnsi="Times" w:cs="Times"/>
          <w:color w:val="000000" w:themeColor="text1"/>
          <w:sz w:val="20"/>
          <w:szCs w:val="20"/>
        </w:rPr>
        <w:t>тов), списка кандидатов и их регистрации, в целях приведения указанных документов в соответствие с требованиями закона, в том числе к их оформлению.</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lastRenderedPageBreak/>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Кандидаты-двойники: кого выбрать?</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Одной из достаточно р</w:t>
      </w:r>
      <w:r w:rsidR="00121B15" w:rsidRPr="005E7D35">
        <w:rPr>
          <w:rFonts w:ascii="Times" w:hAnsi="Times" w:cs="Times"/>
          <w:color w:val="000000" w:themeColor="text1"/>
          <w:sz w:val="20"/>
          <w:szCs w:val="20"/>
        </w:rPr>
        <w:t>аспространенных избира</w:t>
      </w:r>
      <w:r w:rsidRPr="005E7D35">
        <w:rPr>
          <w:rFonts w:ascii="Times" w:hAnsi="Times" w:cs="Times"/>
          <w:color w:val="000000" w:themeColor="text1"/>
          <w:sz w:val="20"/>
          <w:szCs w:val="20"/>
        </w:rPr>
        <w:t>тельных технологий на выборах является выдвижение кандидатов-двойников, то есть кандидатов, имеющих одинаковые фамилии, а в некоторых случаях – имена и отчества с другими выдвинутыми кандидатами. Задача кандидатов-двойников – оттянуть голоса у своих бо</w:t>
      </w:r>
      <w:r w:rsidR="00121B15" w:rsidRPr="005E7D35">
        <w:rPr>
          <w:rFonts w:ascii="Times" w:hAnsi="Times" w:cs="Times"/>
          <w:color w:val="000000" w:themeColor="text1"/>
          <w:sz w:val="20"/>
          <w:szCs w:val="20"/>
        </w:rPr>
        <w:t>лее известных и узнаваемых кон</w:t>
      </w:r>
      <w:r w:rsidRPr="005E7D35">
        <w:rPr>
          <w:rFonts w:ascii="Times" w:hAnsi="Times" w:cs="Times"/>
          <w:color w:val="000000" w:themeColor="text1"/>
          <w:sz w:val="20"/>
          <w:szCs w:val="20"/>
        </w:rPr>
        <w:t>курентов посредством введения избирателей в заблуждение. Самостоятельных электора</w:t>
      </w:r>
      <w:r w:rsidR="00121B15" w:rsidRPr="005E7D35">
        <w:rPr>
          <w:rFonts w:ascii="Times" w:hAnsi="Times" w:cs="Times"/>
          <w:color w:val="000000" w:themeColor="text1"/>
          <w:sz w:val="20"/>
          <w:szCs w:val="20"/>
        </w:rPr>
        <w:t>льных интересов кандидаты-двой</w:t>
      </w:r>
      <w:r w:rsidRPr="005E7D35">
        <w:rPr>
          <w:rFonts w:ascii="Times" w:hAnsi="Times" w:cs="Times"/>
          <w:color w:val="000000" w:themeColor="text1"/>
          <w:sz w:val="20"/>
          <w:szCs w:val="20"/>
        </w:rPr>
        <w:t>ники не имеют.</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Следует отметить, что вы</w:t>
      </w:r>
      <w:r w:rsidR="00121B15" w:rsidRPr="005E7D35">
        <w:rPr>
          <w:rFonts w:ascii="Times" w:hAnsi="Times" w:cs="Times"/>
          <w:color w:val="000000" w:themeColor="text1"/>
          <w:sz w:val="20"/>
          <w:szCs w:val="20"/>
        </w:rPr>
        <w:t>движение и регистрация кандида</w:t>
      </w:r>
      <w:r w:rsidRPr="005E7D35">
        <w:rPr>
          <w:rFonts w:ascii="Times" w:hAnsi="Times" w:cs="Times"/>
          <w:color w:val="000000" w:themeColor="text1"/>
          <w:sz w:val="20"/>
          <w:szCs w:val="20"/>
        </w:rPr>
        <w:t>тов-двойников на одних и тех же выборах в пределах одного избирательного округа не противоречит д</w:t>
      </w:r>
      <w:r w:rsidR="00121B15" w:rsidRPr="005E7D35">
        <w:rPr>
          <w:rFonts w:ascii="Times" w:hAnsi="Times" w:cs="Times"/>
          <w:color w:val="000000" w:themeColor="text1"/>
          <w:sz w:val="20"/>
          <w:szCs w:val="20"/>
        </w:rPr>
        <w:t>ействующему зако</w:t>
      </w:r>
      <w:r w:rsidRPr="005E7D35">
        <w:rPr>
          <w:rFonts w:ascii="Times" w:hAnsi="Times" w:cs="Times"/>
          <w:color w:val="000000" w:themeColor="text1"/>
          <w:sz w:val="20"/>
          <w:szCs w:val="20"/>
        </w:rPr>
        <w:t>нодательству. В то же время, по существу, подобные действия являются злоупотреблением</w:t>
      </w:r>
      <w:r w:rsidR="00121B15" w:rsidRPr="005E7D35">
        <w:rPr>
          <w:rFonts w:ascii="Times" w:hAnsi="Times" w:cs="Times"/>
          <w:color w:val="000000" w:themeColor="text1"/>
          <w:sz w:val="20"/>
          <w:szCs w:val="20"/>
        </w:rPr>
        <w:t xml:space="preserve"> гражданами своим пассивным из</w:t>
      </w:r>
      <w:r w:rsidRPr="005E7D35">
        <w:rPr>
          <w:rFonts w:ascii="Times" w:hAnsi="Times" w:cs="Times"/>
          <w:color w:val="000000" w:themeColor="text1"/>
          <w:sz w:val="20"/>
          <w:szCs w:val="20"/>
        </w:rPr>
        <w:t>бирательным правом.</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Наиболее эффективным единственным способом борьбы с кандидатами-двойниками является разъяснение гражданам действительных целей канд</w:t>
      </w:r>
      <w:r w:rsidR="00121B15" w:rsidRPr="005E7D35">
        <w:rPr>
          <w:rFonts w:ascii="Times" w:hAnsi="Times" w:cs="Times"/>
          <w:color w:val="000000" w:themeColor="text1"/>
          <w:sz w:val="20"/>
          <w:szCs w:val="20"/>
        </w:rPr>
        <w:t>идатов на выборах, выявление ре</w:t>
      </w:r>
      <w:r w:rsidRPr="005E7D35">
        <w:rPr>
          <w:rFonts w:ascii="Times" w:hAnsi="Times" w:cs="Times"/>
          <w:color w:val="000000" w:themeColor="text1"/>
          <w:sz w:val="20"/>
          <w:szCs w:val="20"/>
        </w:rPr>
        <w:t>ально претендующих на замещение выборных должностей и имеющих совершенно другие интересы.</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Кто может законно проводить предвыборную агитацию?</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соответствии со ст. 48</w:t>
      </w:r>
      <w:r w:rsidR="00556502" w:rsidRPr="005E7D35">
        <w:rPr>
          <w:rFonts w:ascii="Times" w:hAnsi="Times" w:cs="Times"/>
          <w:color w:val="000000" w:themeColor="text1"/>
          <w:sz w:val="20"/>
          <w:szCs w:val="20"/>
        </w:rPr>
        <w:t xml:space="preserve"> Федерального закона «Об основ</w:t>
      </w:r>
      <w:r w:rsidRPr="005E7D35">
        <w:rPr>
          <w:rFonts w:ascii="Times" w:hAnsi="Times" w:cs="Times"/>
          <w:color w:val="000000" w:themeColor="text1"/>
          <w:sz w:val="20"/>
          <w:szCs w:val="20"/>
        </w:rPr>
        <w:t xml:space="preserve">ных гарантиях…» </w:t>
      </w:r>
      <w:r w:rsidR="00556502" w:rsidRPr="005E7D35">
        <w:rPr>
          <w:rFonts w:ascii="Times" w:hAnsi="Times" w:cs="Times"/>
          <w:color w:val="000000" w:themeColor="text1"/>
          <w:sz w:val="20"/>
          <w:szCs w:val="20"/>
        </w:rPr>
        <w:t xml:space="preserve">граждане Российской Федерации и общественные объединения вправе проводить </w:t>
      </w:r>
      <w:r w:rsidRPr="005E7D35">
        <w:rPr>
          <w:rFonts w:ascii="Times" w:hAnsi="Times" w:cs="Times"/>
          <w:color w:val="000000" w:themeColor="text1"/>
          <w:sz w:val="20"/>
          <w:szCs w:val="20"/>
        </w:rPr>
        <w:t>предвыборную агитацию в допускаемых законах формах и законными методами. Кандидаты и избирательны</w:t>
      </w:r>
      <w:r w:rsidR="00556502" w:rsidRPr="005E7D35">
        <w:rPr>
          <w:rFonts w:ascii="Times" w:hAnsi="Times" w:cs="Times"/>
          <w:color w:val="000000" w:themeColor="text1"/>
          <w:sz w:val="20"/>
          <w:szCs w:val="20"/>
        </w:rPr>
        <w:t>е объединения как лица, заинтересованные в определенном исходе выборов,</w:t>
      </w:r>
      <w:r w:rsidRPr="005E7D35">
        <w:rPr>
          <w:rFonts w:ascii="Times" w:hAnsi="Times" w:cs="Times"/>
          <w:color w:val="000000" w:themeColor="text1"/>
          <w:sz w:val="20"/>
          <w:szCs w:val="20"/>
        </w:rPr>
        <w:t xml:space="preserve"> могут, кроме того, распространять позитивную информацию о своей деятельности через средства массовой информации, а также выпускать печатные, аудиовизуальные и иные агитационные материалы, критиковать своих политических оппонентов (за исключением агитационных материалов, размещенных </w:t>
      </w:r>
      <w:r w:rsidR="00556502" w:rsidRPr="005E7D35">
        <w:rPr>
          <w:rFonts w:ascii="Times" w:hAnsi="Times" w:cs="Times"/>
          <w:color w:val="000000" w:themeColor="text1"/>
          <w:sz w:val="20"/>
          <w:szCs w:val="20"/>
        </w:rPr>
        <w:t>в теле</w:t>
      </w:r>
      <w:r w:rsidRPr="005E7D35">
        <w:rPr>
          <w:rFonts w:ascii="Times" w:hAnsi="Times" w:cs="Times"/>
          <w:color w:val="000000" w:themeColor="text1"/>
          <w:sz w:val="20"/>
          <w:szCs w:val="20"/>
        </w:rPr>
        <w:t>эфире). Все затраты на агитацию должны оплачиваться из избирательного фонда кандидата или избирательного объединения, в том числе если такая затратная агитация осуществляется гражданами или их объединениями. Это ограничение введено с це</w:t>
      </w:r>
      <w:r w:rsidR="00556502" w:rsidRPr="005E7D35">
        <w:rPr>
          <w:rFonts w:ascii="Times" w:hAnsi="Times" w:cs="Times"/>
          <w:color w:val="000000" w:themeColor="text1"/>
          <w:sz w:val="20"/>
          <w:szCs w:val="20"/>
        </w:rPr>
        <w:t xml:space="preserve">лью обеспечения </w:t>
      </w:r>
      <w:r w:rsidR="00D5386A" w:rsidRPr="005E7D35">
        <w:rPr>
          <w:rFonts w:ascii="Times" w:hAnsi="Times" w:cs="Times"/>
          <w:color w:val="000000" w:themeColor="text1"/>
          <w:sz w:val="20"/>
          <w:szCs w:val="20"/>
        </w:rPr>
        <w:t>равноправия</w:t>
      </w:r>
      <w:r w:rsidRPr="005E7D35">
        <w:rPr>
          <w:rFonts w:ascii="Times" w:hAnsi="Times" w:cs="Times"/>
          <w:color w:val="000000" w:themeColor="text1"/>
          <w:sz w:val="20"/>
          <w:szCs w:val="20"/>
        </w:rPr>
        <w:t xml:space="preserve"> участников избирательных кампаний независимо от их материального положения.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color w:val="000000" w:themeColor="text1"/>
          <w:sz w:val="20"/>
          <w:szCs w:val="20"/>
        </w:rPr>
      </w:pPr>
    </w:p>
    <w:p w:rsidR="00E32A93" w:rsidRPr="005E7D35" w:rsidRDefault="00E32A93" w:rsidP="005E7D35">
      <w:pPr>
        <w:ind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В какой период возможно распространение агитационных материалов?</w:t>
      </w:r>
    </w:p>
    <w:p w:rsidR="00E32A93" w:rsidRPr="005E7D35" w:rsidRDefault="00E32A93" w:rsidP="005E7D35">
      <w:pPr>
        <w:ind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Согласно статье 49 Федерального закона «Об основных гарантиях…», агитационный период начинается со дня выдвижения кандидата и прекращается в ноль часов по местному времени за одни сутки до дня голосования. </w:t>
      </w:r>
    </w:p>
    <w:p w:rsidR="00E32A93" w:rsidRPr="005E7D35" w:rsidRDefault="00E32A93" w:rsidP="005E7D35">
      <w:pPr>
        <w:ind w:firstLine="709"/>
        <w:jc w:val="both"/>
        <w:rPr>
          <w:rFonts w:ascii="Times" w:hAnsi="Times" w:cs="Times"/>
          <w:color w:val="000000" w:themeColor="text1"/>
          <w:sz w:val="20"/>
          <w:szCs w:val="20"/>
        </w:rPr>
      </w:pPr>
      <w:r w:rsidRPr="005E7D35">
        <w:rPr>
          <w:rFonts w:ascii="Times" w:hAnsi="Times" w:cs="Times"/>
          <w:color w:val="000000" w:themeColor="text1"/>
          <w:sz w:val="20"/>
          <w:szCs w:val="20"/>
        </w:rPr>
        <w:t>В периодических печатных изданиях, на каналах организаций телерадиовещания предвыборная агитация начинается за 28 дней до дня голосования и прекращается за одни сутки до дня голосования.</w:t>
      </w:r>
    </w:p>
    <w:p w:rsidR="00E32A93" w:rsidRPr="005E7D35" w:rsidRDefault="00E32A93" w:rsidP="005E7D35">
      <w:pPr>
        <w:ind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день голосования агитация запрещена. При этом агитационные материалы, которые ранее были законно размещены, в день голосования могут быть оставлены на прежних </w:t>
      </w:r>
      <w:proofErr w:type="gramStart"/>
      <w:r w:rsidRPr="005E7D35">
        <w:rPr>
          <w:rFonts w:ascii="Times" w:hAnsi="Times" w:cs="Times"/>
          <w:color w:val="000000" w:themeColor="text1"/>
          <w:sz w:val="20"/>
          <w:szCs w:val="20"/>
        </w:rPr>
        <w:t>местах</w:t>
      </w:r>
      <w:proofErr w:type="gramEnd"/>
      <w:r w:rsidRPr="005E7D35">
        <w:rPr>
          <w:rFonts w:ascii="Times" w:hAnsi="Times" w:cs="Times"/>
          <w:color w:val="000000" w:themeColor="text1"/>
          <w:sz w:val="20"/>
          <w:szCs w:val="20"/>
        </w:rPr>
        <w:t xml:space="preserve"> но не ближе 50 метров </w:t>
      </w:r>
      <w:r w:rsidR="000A4ACF" w:rsidRPr="005E7D35">
        <w:rPr>
          <w:rFonts w:ascii="Times" w:hAnsi="Times" w:cs="Times"/>
          <w:color w:val="000000" w:themeColor="text1"/>
          <w:sz w:val="20"/>
          <w:szCs w:val="20"/>
        </w:rPr>
        <w:t xml:space="preserve">от входа </w:t>
      </w:r>
      <w:r w:rsidRPr="005E7D35">
        <w:rPr>
          <w:rFonts w:ascii="Times" w:hAnsi="Times" w:cs="Times"/>
          <w:color w:val="000000" w:themeColor="text1"/>
          <w:sz w:val="20"/>
          <w:szCs w:val="20"/>
        </w:rPr>
        <w:t>в помещения</w:t>
      </w:r>
      <w:r w:rsidR="000A4ACF" w:rsidRPr="005E7D35">
        <w:rPr>
          <w:rFonts w:ascii="Times" w:hAnsi="Times" w:cs="Times"/>
          <w:color w:val="000000" w:themeColor="text1"/>
          <w:sz w:val="20"/>
          <w:szCs w:val="20"/>
        </w:rPr>
        <w:t xml:space="preserve"> для голосования</w:t>
      </w:r>
      <w:r w:rsidRPr="005E7D35">
        <w:rPr>
          <w:rFonts w:ascii="Times" w:hAnsi="Times" w:cs="Times"/>
          <w:color w:val="000000" w:themeColor="text1"/>
          <w:sz w:val="20"/>
          <w:szCs w:val="20"/>
        </w:rPr>
        <w:t xml:space="preserve">. </w:t>
      </w:r>
    </w:p>
    <w:p w:rsidR="00E32A93" w:rsidRPr="005E7D35" w:rsidRDefault="00E32A93" w:rsidP="005E7D35">
      <w:pPr>
        <w:ind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За нарушение порядка распространения агитационных материалов предусмотрена административная ответственность в соответствии со ст. 5.10 КоАП РФ с наложением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roofErr w:type="gramEnd"/>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E32A93" w:rsidRPr="005E7D35" w:rsidRDefault="00E32A93" w:rsidP="005E7D35">
      <w:pPr>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относиться к агитации со стороны лиц, замещающих государственные и выборные муниципальные должности?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соответствии с избирательным законодательством </w:t>
      </w:r>
      <w:r w:rsidR="009E2034" w:rsidRPr="005E7D35">
        <w:rPr>
          <w:rFonts w:ascii="Times" w:hAnsi="Times" w:cs="Times"/>
          <w:color w:val="000000" w:themeColor="text1"/>
          <w:sz w:val="20"/>
          <w:szCs w:val="20"/>
        </w:rPr>
        <w:t>лица</w:t>
      </w:r>
      <w:r w:rsidRPr="005E7D35">
        <w:rPr>
          <w:rFonts w:ascii="Times" w:hAnsi="Times" w:cs="Times"/>
          <w:color w:val="000000" w:themeColor="text1"/>
          <w:sz w:val="20"/>
          <w:szCs w:val="20"/>
        </w:rPr>
        <w:t xml:space="preserve">, замещающие государственные или выборные муниципальные должности, </w:t>
      </w:r>
      <w:r w:rsidR="009E2034" w:rsidRPr="005E7D35">
        <w:rPr>
          <w:rFonts w:ascii="Times" w:hAnsi="Times" w:cs="Times"/>
          <w:color w:val="000000" w:themeColor="text1"/>
          <w:sz w:val="20"/>
          <w:szCs w:val="20"/>
        </w:rPr>
        <w:t>государственные и муниципальные служащие не вправе проводить агитацию при исполнении ими своих должностных обязанностей и (или) с использованием преимуще</w:t>
      </w:r>
      <w:proofErr w:type="gramStart"/>
      <w:r w:rsidR="009E2034" w:rsidRPr="005E7D35">
        <w:rPr>
          <w:rFonts w:ascii="Times" w:hAnsi="Times" w:cs="Times"/>
          <w:color w:val="000000" w:themeColor="text1"/>
          <w:sz w:val="20"/>
          <w:szCs w:val="20"/>
        </w:rPr>
        <w:t>ств св</w:t>
      </w:r>
      <w:proofErr w:type="gramEnd"/>
      <w:r w:rsidR="009E2034" w:rsidRPr="005E7D35">
        <w:rPr>
          <w:rFonts w:ascii="Times" w:hAnsi="Times" w:cs="Times"/>
          <w:color w:val="000000" w:themeColor="text1"/>
          <w:sz w:val="20"/>
          <w:szCs w:val="20"/>
        </w:rPr>
        <w:t>оего должностного или служебного положения. Таким образом, закон не содержит безусловного запрета на агитацию со стороны перечисленных лиц. Они являются полноправными гра</w:t>
      </w:r>
      <w:r w:rsidR="00416D61" w:rsidRPr="005E7D35">
        <w:rPr>
          <w:rFonts w:ascii="Times" w:hAnsi="Times" w:cs="Times"/>
          <w:color w:val="000000" w:themeColor="text1"/>
          <w:sz w:val="20"/>
          <w:szCs w:val="20"/>
        </w:rPr>
        <w:t>жданами и вправе выражать свои политические</w:t>
      </w:r>
      <w:r w:rsidR="009E2034" w:rsidRPr="005E7D35">
        <w:rPr>
          <w:rFonts w:ascii="Times" w:hAnsi="Times" w:cs="Times"/>
          <w:color w:val="000000" w:themeColor="text1"/>
          <w:sz w:val="20"/>
          <w:szCs w:val="20"/>
        </w:rPr>
        <w:t xml:space="preserve"> взгляды, в том числе, в пользу тех или иных кандидатов и избирательных объеди</w:t>
      </w:r>
      <w:r w:rsidR="003F5553" w:rsidRPr="005E7D35">
        <w:rPr>
          <w:rFonts w:ascii="Times" w:hAnsi="Times" w:cs="Times"/>
          <w:color w:val="000000" w:themeColor="text1"/>
          <w:sz w:val="20"/>
          <w:szCs w:val="20"/>
        </w:rPr>
        <w:t>нений.</w:t>
      </w:r>
      <w:r w:rsidR="009E2034" w:rsidRPr="005E7D35">
        <w:rPr>
          <w:rFonts w:ascii="Times" w:hAnsi="Times" w:cs="Times"/>
          <w:color w:val="000000" w:themeColor="text1"/>
          <w:sz w:val="20"/>
          <w:szCs w:val="20"/>
        </w:rPr>
        <w:t xml:space="preserve"> </w:t>
      </w:r>
      <w:r w:rsidR="003F5553" w:rsidRPr="005E7D35">
        <w:rPr>
          <w:rFonts w:ascii="Times" w:hAnsi="Times" w:cs="Times"/>
          <w:color w:val="000000" w:themeColor="text1"/>
          <w:sz w:val="20"/>
          <w:szCs w:val="20"/>
        </w:rPr>
        <w:t xml:space="preserve">Но такая агитация не должна быть связана с должностным статусом гражданина и соответствующими властными возможностями. </w:t>
      </w:r>
    </w:p>
    <w:p w:rsidR="003F5553"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Важно обращать внимание на деятельность кандидатов, замещающих государст</w:t>
      </w:r>
      <w:r w:rsidR="003F5553" w:rsidRPr="005E7D35">
        <w:rPr>
          <w:rFonts w:ascii="Times" w:hAnsi="Times" w:cs="Times"/>
          <w:color w:val="000000" w:themeColor="text1"/>
          <w:sz w:val="20"/>
          <w:szCs w:val="20"/>
        </w:rPr>
        <w:t>венные или выборные муниципаль</w:t>
      </w:r>
      <w:r w:rsidRPr="005E7D35">
        <w:rPr>
          <w:rFonts w:ascii="Times" w:hAnsi="Times" w:cs="Times"/>
          <w:color w:val="000000" w:themeColor="text1"/>
          <w:sz w:val="20"/>
          <w:szCs w:val="20"/>
        </w:rPr>
        <w:t>ные должности и не освобожденных от исполнения своих должностных или служебных обязанностей</w:t>
      </w:r>
      <w:r w:rsidR="003F5553" w:rsidRPr="005E7D35">
        <w:rPr>
          <w:rFonts w:ascii="Times" w:hAnsi="Times" w:cs="Times"/>
          <w:color w:val="000000" w:themeColor="text1"/>
          <w:sz w:val="20"/>
          <w:szCs w:val="20"/>
        </w:rPr>
        <w:t xml:space="preserve"> на время избирательной кампании. Запрет на ис</w:t>
      </w:r>
      <w:r w:rsidRPr="005E7D35">
        <w:rPr>
          <w:rFonts w:ascii="Times" w:hAnsi="Times" w:cs="Times"/>
          <w:color w:val="000000" w:themeColor="text1"/>
          <w:sz w:val="20"/>
          <w:szCs w:val="20"/>
        </w:rPr>
        <w:t>пользование преимущес</w:t>
      </w:r>
      <w:r w:rsidR="00416D61" w:rsidRPr="005E7D35">
        <w:rPr>
          <w:rFonts w:ascii="Times" w:hAnsi="Times" w:cs="Times"/>
          <w:color w:val="000000" w:themeColor="text1"/>
          <w:sz w:val="20"/>
          <w:szCs w:val="20"/>
        </w:rPr>
        <w:t>тв</w:t>
      </w:r>
      <w:r w:rsidR="003F5553" w:rsidRPr="005E7D35">
        <w:rPr>
          <w:rFonts w:ascii="Times" w:hAnsi="Times" w:cs="Times"/>
          <w:color w:val="000000" w:themeColor="text1"/>
          <w:sz w:val="20"/>
          <w:szCs w:val="20"/>
        </w:rPr>
        <w:t xml:space="preserve"> должностного или слу</w:t>
      </w:r>
      <w:r w:rsidRPr="005E7D35">
        <w:rPr>
          <w:rFonts w:ascii="Times" w:hAnsi="Times" w:cs="Times"/>
          <w:color w:val="000000" w:themeColor="text1"/>
          <w:sz w:val="20"/>
          <w:szCs w:val="20"/>
        </w:rPr>
        <w:t xml:space="preserve">жебного положения в первую очередь должен соблюдаться именно этой категорией лиц. </w:t>
      </w:r>
      <w:r w:rsidR="003F5553" w:rsidRPr="005E7D35">
        <w:rPr>
          <w:rFonts w:ascii="Times" w:hAnsi="Times" w:cs="Times"/>
          <w:color w:val="000000" w:themeColor="text1"/>
          <w:sz w:val="20"/>
          <w:szCs w:val="20"/>
        </w:rPr>
        <w:t>На практике встречаются случаи, когда с</w:t>
      </w:r>
      <w:r w:rsidRPr="005E7D35">
        <w:rPr>
          <w:rFonts w:ascii="Times" w:hAnsi="Times" w:cs="Times"/>
          <w:color w:val="000000" w:themeColor="text1"/>
          <w:sz w:val="20"/>
          <w:szCs w:val="20"/>
        </w:rPr>
        <w:t xml:space="preserve">редства массовой информации </w:t>
      </w:r>
      <w:r w:rsidR="003F5553" w:rsidRPr="005E7D35">
        <w:rPr>
          <w:rFonts w:ascii="Times" w:hAnsi="Times" w:cs="Times"/>
          <w:color w:val="000000" w:themeColor="text1"/>
          <w:sz w:val="20"/>
          <w:szCs w:val="20"/>
        </w:rPr>
        <w:t>распространяют информацию о</w:t>
      </w:r>
      <w:r w:rsidRPr="005E7D35">
        <w:rPr>
          <w:rFonts w:ascii="Times" w:hAnsi="Times" w:cs="Times"/>
          <w:color w:val="000000" w:themeColor="text1"/>
          <w:sz w:val="20"/>
          <w:szCs w:val="20"/>
        </w:rPr>
        <w:t xml:space="preserve"> деятельности</w:t>
      </w:r>
      <w:r w:rsidR="003F5553" w:rsidRPr="005E7D35">
        <w:rPr>
          <w:rFonts w:ascii="Times" w:hAnsi="Times" w:cs="Times"/>
          <w:color w:val="000000" w:themeColor="text1"/>
          <w:sz w:val="20"/>
          <w:szCs w:val="20"/>
        </w:rPr>
        <w:t xml:space="preserve"> гражданина</w:t>
      </w:r>
      <w:r w:rsidRPr="005E7D35">
        <w:rPr>
          <w:rFonts w:ascii="Times" w:hAnsi="Times" w:cs="Times"/>
          <w:color w:val="000000" w:themeColor="text1"/>
          <w:sz w:val="20"/>
          <w:szCs w:val="20"/>
        </w:rPr>
        <w:t xml:space="preserve"> как должностного лица</w:t>
      </w:r>
      <w:r w:rsidR="003F5553" w:rsidRPr="005E7D35">
        <w:rPr>
          <w:rFonts w:ascii="Times" w:hAnsi="Times" w:cs="Times"/>
          <w:color w:val="000000" w:themeColor="text1"/>
          <w:sz w:val="20"/>
          <w:szCs w:val="20"/>
        </w:rPr>
        <w:t xml:space="preserve"> в то время</w:t>
      </w:r>
      <w:proofErr w:type="gramStart"/>
      <w:r w:rsidR="003F5553" w:rsidRPr="005E7D35">
        <w:rPr>
          <w:rFonts w:ascii="Times" w:hAnsi="Times" w:cs="Times"/>
          <w:color w:val="000000" w:themeColor="text1"/>
          <w:sz w:val="20"/>
          <w:szCs w:val="20"/>
        </w:rPr>
        <w:t>,</w:t>
      </w:r>
      <w:proofErr w:type="gramEnd"/>
      <w:r w:rsidR="003F5553" w:rsidRPr="005E7D35">
        <w:rPr>
          <w:rFonts w:ascii="Times" w:hAnsi="Times" w:cs="Times"/>
          <w:color w:val="000000" w:themeColor="text1"/>
          <w:sz w:val="20"/>
          <w:szCs w:val="20"/>
        </w:rPr>
        <w:t xml:space="preserve"> как он участвует в выборах в качестве кандидата.</w:t>
      </w:r>
      <w:r w:rsidR="00D5386A" w:rsidRPr="005E7D35">
        <w:rPr>
          <w:rFonts w:ascii="Times" w:hAnsi="Times" w:cs="Times"/>
          <w:color w:val="000000" w:themeColor="text1"/>
          <w:sz w:val="20"/>
          <w:szCs w:val="20"/>
        </w:rPr>
        <w:t xml:space="preserve"> Закон допускает такую возможность – лица, замещающие государственные и выборные муниципальные должности не обязаны покидать их на время участия в выборах. Кроме того, несовершенство законодательного разграничения информирования граждан </w:t>
      </w:r>
      <w:r w:rsidR="00416D61" w:rsidRPr="005E7D35">
        <w:rPr>
          <w:rFonts w:ascii="Times" w:hAnsi="Times" w:cs="Times"/>
          <w:color w:val="000000" w:themeColor="text1"/>
          <w:sz w:val="20"/>
          <w:szCs w:val="20"/>
        </w:rPr>
        <w:t>и предвыборной агитации</w:t>
      </w:r>
      <w:r w:rsidR="00D5386A" w:rsidRPr="005E7D35">
        <w:rPr>
          <w:rFonts w:ascii="Times" w:hAnsi="Times" w:cs="Times"/>
          <w:color w:val="000000" w:themeColor="text1"/>
          <w:sz w:val="20"/>
          <w:szCs w:val="20"/>
        </w:rPr>
        <w:t xml:space="preserve"> не</w:t>
      </w:r>
      <w:r w:rsidR="00416D61" w:rsidRPr="005E7D35">
        <w:rPr>
          <w:rFonts w:ascii="Times" w:hAnsi="Times" w:cs="Times"/>
          <w:color w:val="000000" w:themeColor="text1"/>
          <w:sz w:val="20"/>
          <w:szCs w:val="20"/>
        </w:rPr>
        <w:t xml:space="preserve"> всегда</w:t>
      </w:r>
      <w:r w:rsidR="00D5386A" w:rsidRPr="005E7D35">
        <w:rPr>
          <w:rFonts w:ascii="Times" w:hAnsi="Times" w:cs="Times"/>
          <w:color w:val="000000" w:themeColor="text1"/>
          <w:sz w:val="20"/>
          <w:szCs w:val="20"/>
        </w:rPr>
        <w:t xml:space="preserve"> позволяет избирателям понять, в каком именно качестве выступает претендент на выборную должность. Зачастую результатом становится многократное преимущество в информационном освещении деятельности кандидата, обладающего должностным статусом. Поэтому необходимо обращать внимание на каждый такой случай и формировать объективное представление о добросов</w:t>
      </w:r>
      <w:r w:rsidR="00D8345A" w:rsidRPr="005E7D35">
        <w:rPr>
          <w:rFonts w:ascii="Times" w:hAnsi="Times" w:cs="Times"/>
          <w:color w:val="000000" w:themeColor="text1"/>
          <w:sz w:val="20"/>
          <w:szCs w:val="20"/>
        </w:rPr>
        <w:t xml:space="preserve">естности </w:t>
      </w:r>
      <w:proofErr w:type="gramStart"/>
      <w:r w:rsidR="00D8345A" w:rsidRPr="005E7D35">
        <w:rPr>
          <w:rFonts w:ascii="Times" w:hAnsi="Times" w:cs="Times"/>
          <w:color w:val="000000" w:themeColor="text1"/>
          <w:sz w:val="20"/>
          <w:szCs w:val="20"/>
        </w:rPr>
        <w:t>кандидатов</w:t>
      </w:r>
      <w:proofErr w:type="gramEnd"/>
      <w:r w:rsidR="00D8345A" w:rsidRPr="005E7D35">
        <w:rPr>
          <w:rFonts w:ascii="Times" w:hAnsi="Times" w:cs="Times"/>
          <w:color w:val="000000" w:themeColor="text1"/>
          <w:sz w:val="20"/>
          <w:szCs w:val="20"/>
        </w:rPr>
        <w:t xml:space="preserve"> в том числе с учетом их отношения к использованию своего должностного статуса.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На что обращать вним</w:t>
      </w:r>
      <w:r w:rsidR="003B1179" w:rsidRPr="005E7D35">
        <w:rPr>
          <w:rFonts w:ascii="Times" w:hAnsi="Times" w:cs="Times"/>
          <w:b/>
          <w:color w:val="000000" w:themeColor="text1"/>
          <w:sz w:val="20"/>
          <w:szCs w:val="20"/>
        </w:rPr>
        <w:t>ание при организации агитацион</w:t>
      </w:r>
      <w:r w:rsidRPr="005E7D35">
        <w:rPr>
          <w:rFonts w:ascii="Times" w:hAnsi="Times" w:cs="Times"/>
          <w:b/>
          <w:color w:val="000000" w:themeColor="text1"/>
          <w:sz w:val="20"/>
          <w:szCs w:val="20"/>
        </w:rPr>
        <w:t>ных публичных мероприятий?</w:t>
      </w:r>
    </w:p>
    <w:p w:rsidR="000A4ACF" w:rsidRPr="005E7D35" w:rsidRDefault="003B1179"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Порядок проведения публичных мероприятий (митингов, шествий) установлен Федера</w:t>
      </w:r>
      <w:r w:rsidR="008558C5" w:rsidRPr="005E7D35">
        <w:rPr>
          <w:rFonts w:ascii="Times" w:hAnsi="Times" w:cs="Times"/>
          <w:color w:val="000000" w:themeColor="text1"/>
          <w:sz w:val="20"/>
          <w:szCs w:val="20"/>
        </w:rPr>
        <w:t xml:space="preserve">льным законом от 18 июня </w:t>
      </w:r>
      <w:r w:rsidRPr="005E7D35">
        <w:rPr>
          <w:rFonts w:ascii="Times" w:hAnsi="Times" w:cs="Times"/>
          <w:color w:val="000000" w:themeColor="text1"/>
          <w:sz w:val="20"/>
          <w:szCs w:val="20"/>
        </w:rPr>
        <w:t>2004 №54-ФЗ «О собраниях, митингах, демонстрациях, шествиях, пикетированиях» и Зак</w:t>
      </w:r>
      <w:r w:rsidR="008558C5" w:rsidRPr="005E7D35">
        <w:rPr>
          <w:rFonts w:ascii="Times" w:hAnsi="Times" w:cs="Times"/>
          <w:color w:val="000000" w:themeColor="text1"/>
          <w:sz w:val="20"/>
          <w:szCs w:val="20"/>
        </w:rPr>
        <w:t xml:space="preserve">оном Самарской области от 6 апреля </w:t>
      </w:r>
      <w:r w:rsidRPr="005E7D35">
        <w:rPr>
          <w:rFonts w:ascii="Times" w:hAnsi="Times" w:cs="Times"/>
          <w:color w:val="000000" w:themeColor="text1"/>
          <w:sz w:val="20"/>
          <w:szCs w:val="20"/>
        </w:rPr>
        <w:t xml:space="preserve">2005 №105-ГД «О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 </w:t>
      </w:r>
      <w:proofErr w:type="gramEnd"/>
    </w:p>
    <w:p w:rsidR="000A4ACF" w:rsidRPr="005E7D35" w:rsidRDefault="000A4AC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w:t>
      </w:r>
      <w:r w:rsidR="008558C5" w:rsidRPr="005E7D35">
        <w:rPr>
          <w:rFonts w:ascii="Times" w:hAnsi="Times" w:cs="Times"/>
          <w:color w:val="000000" w:themeColor="text1"/>
          <w:sz w:val="20"/>
          <w:szCs w:val="20"/>
        </w:rPr>
        <w:t xml:space="preserve"> </w:t>
      </w:r>
      <w:r w:rsidRPr="005E7D35">
        <w:rPr>
          <w:rFonts w:ascii="Times" w:hAnsi="Times" w:cs="Times"/>
          <w:color w:val="000000" w:themeColor="text1"/>
          <w:sz w:val="20"/>
          <w:szCs w:val="20"/>
        </w:rPr>
        <w:t>Кроме того, организаторами публичных мероприятий могут быть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3B1179" w:rsidRPr="005E7D35" w:rsidRDefault="003B1179"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Публичные мероприятия пров</w:t>
      </w:r>
      <w:r w:rsidR="00B12101" w:rsidRPr="005E7D35">
        <w:rPr>
          <w:rFonts w:ascii="Times" w:hAnsi="Times" w:cs="Times"/>
          <w:color w:val="000000" w:themeColor="text1"/>
          <w:sz w:val="20"/>
          <w:szCs w:val="20"/>
        </w:rPr>
        <w:t xml:space="preserve">одятся в уведомительном порядке. </w:t>
      </w:r>
      <w:proofErr w:type="gramStart"/>
      <w:r w:rsidR="008558C5" w:rsidRPr="005E7D35">
        <w:rPr>
          <w:rFonts w:ascii="Times" w:hAnsi="Times" w:cs="Times"/>
          <w:color w:val="000000" w:themeColor="text1"/>
          <w:sz w:val="20"/>
          <w:szCs w:val="20"/>
        </w:rPr>
        <w:t xml:space="preserve">Это означает, что </w:t>
      </w:r>
      <w:r w:rsidRPr="005E7D35">
        <w:rPr>
          <w:rFonts w:ascii="Times" w:hAnsi="Times" w:cs="Times"/>
          <w:color w:val="000000" w:themeColor="text1"/>
          <w:sz w:val="20"/>
          <w:szCs w:val="20"/>
        </w:rPr>
        <w:t xml:space="preserve">уведомление о проведении публичного мероприятия (за исключением собрания и пикетирования, проводимого одним участником) </w:t>
      </w:r>
      <w:r w:rsidR="008558C5" w:rsidRPr="005E7D35">
        <w:rPr>
          <w:rFonts w:ascii="Times" w:hAnsi="Times" w:cs="Times"/>
          <w:color w:val="000000" w:themeColor="text1"/>
          <w:sz w:val="20"/>
          <w:szCs w:val="20"/>
        </w:rPr>
        <w:t>должно быть подано</w:t>
      </w:r>
      <w:r w:rsidRPr="005E7D35">
        <w:rPr>
          <w:rFonts w:ascii="Times" w:hAnsi="Times" w:cs="Times"/>
          <w:color w:val="000000" w:themeColor="text1"/>
          <w:sz w:val="20"/>
          <w:szCs w:val="20"/>
        </w:rPr>
        <w:t xml:space="preserve"> его организатором в письменной форме главе местной администрации муниципального образования, на территории которого планируется проведение публичного мероприятия, в срок не ранее 15 и не позднее 10 дней до дня проведения публичного мероприятия. </w:t>
      </w:r>
      <w:proofErr w:type="gramEnd"/>
    </w:p>
    <w:p w:rsidR="000A4ACF" w:rsidRPr="005E7D35" w:rsidRDefault="000A4AC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0A4ACF" w:rsidRPr="005E7D35" w:rsidRDefault="000A4AC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 местам, в которых проведение публичного мероприятия запрещается, относятся:</w:t>
      </w:r>
    </w:p>
    <w:p w:rsidR="000A4ACF" w:rsidRPr="005E7D35" w:rsidRDefault="000A4AC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0A4ACF" w:rsidRPr="005E7D35" w:rsidRDefault="000A4AC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2) путепроводы, железнодорожные магистрали и полосы отвода железных дорог, </w:t>
      </w:r>
      <w:proofErr w:type="spellStart"/>
      <w:r w:rsidRPr="005E7D35">
        <w:rPr>
          <w:rFonts w:ascii="Times" w:hAnsi="Times" w:cs="Times"/>
          <w:color w:val="000000" w:themeColor="text1"/>
          <w:sz w:val="20"/>
          <w:szCs w:val="20"/>
        </w:rPr>
        <w:t>нефт</w:t>
      </w:r>
      <w:proofErr w:type="gramStart"/>
      <w:r w:rsidRPr="005E7D35">
        <w:rPr>
          <w:rFonts w:ascii="Times" w:hAnsi="Times" w:cs="Times"/>
          <w:color w:val="000000" w:themeColor="text1"/>
          <w:sz w:val="20"/>
          <w:szCs w:val="20"/>
        </w:rPr>
        <w:t>е</w:t>
      </w:r>
      <w:proofErr w:type="spellEnd"/>
      <w:r w:rsidRPr="005E7D35">
        <w:rPr>
          <w:rFonts w:ascii="Times" w:hAnsi="Times" w:cs="Times"/>
          <w:color w:val="000000" w:themeColor="text1"/>
          <w:sz w:val="20"/>
          <w:szCs w:val="20"/>
        </w:rPr>
        <w:t>-</w:t>
      </w:r>
      <w:proofErr w:type="gramEnd"/>
      <w:r w:rsidRPr="005E7D35">
        <w:rPr>
          <w:rFonts w:ascii="Times" w:hAnsi="Times" w:cs="Times"/>
          <w:color w:val="000000" w:themeColor="text1"/>
          <w:sz w:val="20"/>
          <w:szCs w:val="20"/>
        </w:rPr>
        <w:t>, газо- и продуктопроводов, высоковольтных линий электропередачи;</w:t>
      </w:r>
    </w:p>
    <w:p w:rsidR="000A4ACF" w:rsidRPr="005E7D35" w:rsidRDefault="000A4AC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0A4ACF" w:rsidRPr="005E7D35" w:rsidRDefault="000A4AC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4) пограничная зона, если отсутствует специальное разрешение уполномоченных на то пограничных органов.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Иногда кандидаты и изб</w:t>
      </w:r>
      <w:r w:rsidR="003B1179" w:rsidRPr="005E7D35">
        <w:rPr>
          <w:rFonts w:ascii="Times" w:hAnsi="Times" w:cs="Times"/>
          <w:color w:val="000000" w:themeColor="text1"/>
          <w:sz w:val="20"/>
          <w:szCs w:val="20"/>
        </w:rPr>
        <w:t>ирательные объединения планиру</w:t>
      </w:r>
      <w:r w:rsidRPr="005E7D35">
        <w:rPr>
          <w:rFonts w:ascii="Times" w:hAnsi="Times" w:cs="Times"/>
          <w:color w:val="000000" w:themeColor="text1"/>
          <w:sz w:val="20"/>
          <w:szCs w:val="20"/>
        </w:rPr>
        <w:t>ют провести мероприятие в м</w:t>
      </w:r>
      <w:r w:rsidR="003B1179" w:rsidRPr="005E7D35">
        <w:rPr>
          <w:rFonts w:ascii="Times" w:hAnsi="Times" w:cs="Times"/>
          <w:color w:val="000000" w:themeColor="text1"/>
          <w:sz w:val="20"/>
          <w:szCs w:val="20"/>
        </w:rPr>
        <w:t>есте, которое объективно не мо</w:t>
      </w:r>
      <w:r w:rsidRPr="005E7D35">
        <w:rPr>
          <w:rFonts w:ascii="Times" w:hAnsi="Times" w:cs="Times"/>
          <w:color w:val="000000" w:themeColor="text1"/>
          <w:sz w:val="20"/>
          <w:szCs w:val="20"/>
        </w:rPr>
        <w:t xml:space="preserve">жет быть предоставлено в </w:t>
      </w:r>
      <w:r w:rsidR="003B1179" w:rsidRPr="005E7D35">
        <w:rPr>
          <w:rFonts w:ascii="Times" w:hAnsi="Times" w:cs="Times"/>
          <w:color w:val="000000" w:themeColor="text1"/>
          <w:sz w:val="20"/>
          <w:szCs w:val="20"/>
        </w:rPr>
        <w:t>силу возможного нарушения уста</w:t>
      </w:r>
      <w:r w:rsidRPr="005E7D35">
        <w:rPr>
          <w:rFonts w:ascii="Times" w:hAnsi="Times" w:cs="Times"/>
          <w:color w:val="000000" w:themeColor="text1"/>
          <w:sz w:val="20"/>
          <w:szCs w:val="20"/>
        </w:rPr>
        <w:t xml:space="preserve">новленного порядка деятельности органов власти, создания препятствий для движения </w:t>
      </w:r>
      <w:r w:rsidR="003B1179" w:rsidRPr="005E7D35">
        <w:rPr>
          <w:rFonts w:ascii="Times" w:hAnsi="Times" w:cs="Times"/>
          <w:color w:val="000000" w:themeColor="text1"/>
          <w:sz w:val="20"/>
          <w:szCs w:val="20"/>
        </w:rPr>
        <w:t>общественного транспорта и неу</w:t>
      </w:r>
      <w:r w:rsidRPr="005E7D35">
        <w:rPr>
          <w:rFonts w:ascii="Times" w:hAnsi="Times" w:cs="Times"/>
          <w:color w:val="000000" w:themeColor="text1"/>
          <w:sz w:val="20"/>
          <w:szCs w:val="20"/>
        </w:rPr>
        <w:t>до</w:t>
      </w:r>
      <w:proofErr w:type="gramStart"/>
      <w:r w:rsidRPr="005E7D35">
        <w:rPr>
          <w:rFonts w:ascii="Times" w:hAnsi="Times" w:cs="Times"/>
          <w:color w:val="000000" w:themeColor="text1"/>
          <w:sz w:val="20"/>
          <w:szCs w:val="20"/>
        </w:rPr>
        <w:t>бств дл</w:t>
      </w:r>
      <w:proofErr w:type="gramEnd"/>
      <w:r w:rsidRPr="005E7D35">
        <w:rPr>
          <w:rFonts w:ascii="Times" w:hAnsi="Times" w:cs="Times"/>
          <w:color w:val="000000" w:themeColor="text1"/>
          <w:sz w:val="20"/>
          <w:szCs w:val="20"/>
        </w:rPr>
        <w:t>я значительного чи</w:t>
      </w:r>
      <w:r w:rsidR="008558C5" w:rsidRPr="005E7D35">
        <w:rPr>
          <w:rFonts w:ascii="Times" w:hAnsi="Times" w:cs="Times"/>
          <w:color w:val="000000" w:themeColor="text1"/>
          <w:sz w:val="20"/>
          <w:szCs w:val="20"/>
        </w:rPr>
        <w:t>сла людей</w:t>
      </w:r>
      <w:r w:rsidR="003B1179" w:rsidRPr="005E7D35">
        <w:rPr>
          <w:rFonts w:ascii="Times" w:hAnsi="Times" w:cs="Times"/>
          <w:color w:val="000000" w:themeColor="text1"/>
          <w:sz w:val="20"/>
          <w:szCs w:val="20"/>
        </w:rPr>
        <w:t>. Законные ограниче</w:t>
      </w:r>
      <w:r w:rsidR="008558C5" w:rsidRPr="005E7D35">
        <w:rPr>
          <w:rFonts w:ascii="Times" w:hAnsi="Times" w:cs="Times"/>
          <w:color w:val="000000" w:themeColor="text1"/>
          <w:sz w:val="20"/>
          <w:szCs w:val="20"/>
        </w:rPr>
        <w:t>ния могут быть использованы</w:t>
      </w:r>
      <w:r w:rsidRPr="005E7D35">
        <w:rPr>
          <w:rFonts w:ascii="Times" w:hAnsi="Times" w:cs="Times"/>
          <w:color w:val="000000" w:themeColor="text1"/>
          <w:sz w:val="20"/>
          <w:szCs w:val="20"/>
        </w:rPr>
        <w:t xml:space="preserve"> кандидатами для создания информац</w:t>
      </w:r>
      <w:r w:rsidR="003B1179" w:rsidRPr="005E7D35">
        <w:rPr>
          <w:rFonts w:ascii="Times" w:hAnsi="Times" w:cs="Times"/>
          <w:color w:val="000000" w:themeColor="text1"/>
          <w:sz w:val="20"/>
          <w:szCs w:val="20"/>
        </w:rPr>
        <w:t>ион</w:t>
      </w:r>
      <w:r w:rsidRPr="005E7D35">
        <w:rPr>
          <w:rFonts w:ascii="Times" w:hAnsi="Times" w:cs="Times"/>
          <w:color w:val="000000" w:themeColor="text1"/>
          <w:sz w:val="20"/>
          <w:szCs w:val="20"/>
        </w:rPr>
        <w:t xml:space="preserve">ного повода с целью привлечения внимания избирателей. </w:t>
      </w:r>
      <w:r w:rsidR="008558C5" w:rsidRPr="005E7D35">
        <w:rPr>
          <w:rFonts w:ascii="Times" w:hAnsi="Times" w:cs="Times"/>
          <w:color w:val="000000" w:themeColor="text1"/>
          <w:sz w:val="20"/>
          <w:szCs w:val="20"/>
        </w:rPr>
        <w:t>Б</w:t>
      </w:r>
      <w:r w:rsidRPr="005E7D35">
        <w:rPr>
          <w:rFonts w:ascii="Times" w:hAnsi="Times" w:cs="Times"/>
          <w:color w:val="000000" w:themeColor="text1"/>
          <w:sz w:val="20"/>
          <w:szCs w:val="20"/>
        </w:rPr>
        <w:t>ывают</w:t>
      </w:r>
      <w:r w:rsidR="008558C5" w:rsidRPr="005E7D35">
        <w:rPr>
          <w:rFonts w:ascii="Times" w:hAnsi="Times" w:cs="Times"/>
          <w:color w:val="000000" w:themeColor="text1"/>
          <w:sz w:val="20"/>
          <w:szCs w:val="20"/>
        </w:rPr>
        <w:t xml:space="preserve"> и</w:t>
      </w:r>
      <w:r w:rsidRPr="005E7D35">
        <w:rPr>
          <w:rFonts w:ascii="Times" w:hAnsi="Times" w:cs="Times"/>
          <w:color w:val="000000" w:themeColor="text1"/>
          <w:sz w:val="20"/>
          <w:szCs w:val="20"/>
        </w:rPr>
        <w:t xml:space="preserve"> случаи </w:t>
      </w:r>
      <w:r w:rsidR="003B1179" w:rsidRPr="005E7D35">
        <w:rPr>
          <w:rFonts w:ascii="Times" w:hAnsi="Times" w:cs="Times"/>
          <w:color w:val="000000" w:themeColor="text1"/>
          <w:sz w:val="20"/>
          <w:szCs w:val="20"/>
        </w:rPr>
        <w:t>проведения агитационных публич</w:t>
      </w:r>
      <w:r w:rsidRPr="005E7D35">
        <w:rPr>
          <w:rFonts w:ascii="Times" w:hAnsi="Times" w:cs="Times"/>
          <w:color w:val="000000" w:themeColor="text1"/>
          <w:sz w:val="20"/>
          <w:szCs w:val="20"/>
        </w:rPr>
        <w:t>ных мероприятий без необхо</w:t>
      </w:r>
      <w:r w:rsidR="003B1179" w:rsidRPr="005E7D35">
        <w:rPr>
          <w:rFonts w:ascii="Times" w:hAnsi="Times" w:cs="Times"/>
          <w:color w:val="000000" w:themeColor="text1"/>
          <w:sz w:val="20"/>
          <w:szCs w:val="20"/>
        </w:rPr>
        <w:t>димого уведомления органов вла</w:t>
      </w:r>
      <w:r w:rsidRPr="005E7D35">
        <w:rPr>
          <w:rFonts w:ascii="Times" w:hAnsi="Times" w:cs="Times"/>
          <w:color w:val="000000" w:themeColor="text1"/>
          <w:sz w:val="20"/>
          <w:szCs w:val="20"/>
        </w:rPr>
        <w:t>сти в целях провокации жесткой реакции правоохранительных органов и необоснованно широкого освещения этого события в средствах массовой информации.</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851"/>
        <w:jc w:val="both"/>
        <w:rPr>
          <w:rFonts w:ascii="Times" w:hAnsi="Times" w:cs="Times"/>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5E7D35" w:rsidRPr="005E7D35" w:rsidRDefault="005E7D35" w:rsidP="005E7D35">
      <w:pPr>
        <w:pStyle w:val="a0"/>
        <w:ind w:left="0" w:firstLine="851"/>
        <w:jc w:val="both"/>
        <w:rPr>
          <w:rFonts w:ascii="Times" w:hAnsi="Times" w:cs="Times"/>
          <w:b/>
          <w:color w:val="000000" w:themeColor="text1"/>
          <w:sz w:val="20"/>
          <w:szCs w:val="20"/>
        </w:rPr>
      </w:pPr>
    </w:p>
    <w:p w:rsidR="006051AB" w:rsidRPr="005E7D35" w:rsidRDefault="006051AB" w:rsidP="005E7D35">
      <w:pPr>
        <w:pStyle w:val="a0"/>
        <w:ind w:left="0" w:firstLine="851"/>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 xml:space="preserve">В чем </w:t>
      </w:r>
      <w:r w:rsidR="000A4ACF" w:rsidRPr="005E7D35">
        <w:rPr>
          <w:rFonts w:ascii="Times" w:hAnsi="Times" w:cs="Times"/>
          <w:b/>
          <w:color w:val="000000" w:themeColor="text1"/>
          <w:sz w:val="20"/>
          <w:szCs w:val="20"/>
        </w:rPr>
        <w:t xml:space="preserve">состоят особенности </w:t>
      </w:r>
      <w:r w:rsidRPr="005E7D35">
        <w:rPr>
          <w:rFonts w:ascii="Times" w:hAnsi="Times" w:cs="Times"/>
          <w:b/>
          <w:color w:val="000000" w:themeColor="text1"/>
          <w:sz w:val="20"/>
          <w:szCs w:val="20"/>
        </w:rPr>
        <w:t>расп</w:t>
      </w:r>
      <w:r w:rsidR="003B1179" w:rsidRPr="005E7D35">
        <w:rPr>
          <w:rFonts w:ascii="Times" w:hAnsi="Times" w:cs="Times"/>
          <w:b/>
          <w:color w:val="000000" w:themeColor="text1"/>
          <w:sz w:val="20"/>
          <w:szCs w:val="20"/>
        </w:rPr>
        <w:t>ространени</w:t>
      </w:r>
      <w:r w:rsidR="000A4ACF" w:rsidRPr="005E7D35">
        <w:rPr>
          <w:rFonts w:ascii="Times" w:hAnsi="Times" w:cs="Times"/>
          <w:b/>
          <w:color w:val="000000" w:themeColor="text1"/>
          <w:sz w:val="20"/>
          <w:szCs w:val="20"/>
        </w:rPr>
        <w:t>я</w:t>
      </w:r>
      <w:r w:rsidRPr="005E7D35">
        <w:rPr>
          <w:rFonts w:ascii="Times" w:hAnsi="Times" w:cs="Times"/>
          <w:b/>
          <w:color w:val="000000" w:themeColor="text1"/>
          <w:sz w:val="20"/>
          <w:szCs w:val="20"/>
        </w:rPr>
        <w:t xml:space="preserve"> печатных агитационных материалов?</w:t>
      </w:r>
    </w:p>
    <w:p w:rsidR="00B12101" w:rsidRPr="005E7D35" w:rsidRDefault="004A44A0" w:rsidP="005E7D35">
      <w:pPr>
        <w:pStyle w:val="a0"/>
        <w:ind w:left="0" w:firstLine="851"/>
        <w:jc w:val="both"/>
        <w:rPr>
          <w:rFonts w:ascii="Times" w:hAnsi="Times" w:cs="Times"/>
          <w:color w:val="000000" w:themeColor="text1"/>
          <w:sz w:val="20"/>
          <w:szCs w:val="20"/>
        </w:rPr>
      </w:pPr>
      <w:r w:rsidRPr="005E7D35">
        <w:rPr>
          <w:rFonts w:ascii="Times" w:hAnsi="Times" w:cs="Times"/>
          <w:color w:val="000000" w:themeColor="text1"/>
          <w:sz w:val="20"/>
          <w:szCs w:val="20"/>
        </w:rPr>
        <w:t>На практике кандидаты и избирательные объединения наиболее активно агитируют</w:t>
      </w:r>
      <w:r w:rsidR="006051AB" w:rsidRPr="005E7D35">
        <w:rPr>
          <w:rFonts w:ascii="Times" w:hAnsi="Times" w:cs="Times"/>
          <w:color w:val="000000" w:themeColor="text1"/>
          <w:sz w:val="20"/>
          <w:szCs w:val="20"/>
        </w:rPr>
        <w:t xml:space="preserve"> посредством распространения печатных материалов.</w:t>
      </w:r>
      <w:r w:rsidR="00B12101" w:rsidRPr="005E7D35">
        <w:rPr>
          <w:rFonts w:ascii="Times" w:hAnsi="Times" w:cs="Times"/>
          <w:color w:val="000000" w:themeColor="text1"/>
          <w:sz w:val="20"/>
          <w:szCs w:val="20"/>
        </w:rPr>
        <w:t xml:space="preserve"> В соответствии с положениями ст.54 Федерального закона «Об основных гарантиях…» кандидаты и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12101" w:rsidRPr="005E7D35" w:rsidRDefault="00B12101" w:rsidP="005E7D35">
      <w:pPr>
        <w:pStyle w:val="a0"/>
        <w:ind w:left="0" w:firstLine="851"/>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Поскольку агитация на выборах </w:t>
      </w:r>
      <w:r w:rsidR="004A44A0" w:rsidRPr="005E7D35">
        <w:rPr>
          <w:rFonts w:ascii="Times" w:hAnsi="Times" w:cs="Times"/>
          <w:color w:val="000000" w:themeColor="text1"/>
          <w:sz w:val="20"/>
          <w:szCs w:val="20"/>
        </w:rPr>
        <w:t xml:space="preserve">должна быть оплачена </w:t>
      </w:r>
      <w:r w:rsidRPr="005E7D35">
        <w:rPr>
          <w:rFonts w:ascii="Times" w:hAnsi="Times" w:cs="Times"/>
          <w:color w:val="000000" w:themeColor="text1"/>
          <w:sz w:val="20"/>
          <w:szCs w:val="20"/>
        </w:rPr>
        <w:t xml:space="preserve">из избирательного фонда, то </w:t>
      </w:r>
      <w:r w:rsidR="004A44A0" w:rsidRPr="005E7D35">
        <w:rPr>
          <w:rFonts w:ascii="Times" w:hAnsi="Times" w:cs="Times"/>
          <w:color w:val="000000" w:themeColor="text1"/>
          <w:sz w:val="20"/>
          <w:szCs w:val="20"/>
        </w:rPr>
        <w:t xml:space="preserve">партии и кандидаты могут ее размещать только после выдвижения </w:t>
      </w:r>
      <w:r w:rsidRPr="005E7D35">
        <w:rPr>
          <w:rFonts w:ascii="Times" w:hAnsi="Times" w:cs="Times"/>
          <w:color w:val="000000" w:themeColor="text1"/>
          <w:sz w:val="20"/>
          <w:szCs w:val="20"/>
        </w:rPr>
        <w:t xml:space="preserve">и формирования избирательного фонда. </w:t>
      </w:r>
      <w:proofErr w:type="gramStart"/>
      <w:r w:rsidRPr="005E7D35">
        <w:rPr>
          <w:rFonts w:ascii="Times" w:hAnsi="Times" w:cs="Times"/>
          <w:color w:val="000000" w:themeColor="text1"/>
          <w:sz w:val="20"/>
          <w:szCs w:val="20"/>
        </w:rPr>
        <w:t>На</w:t>
      </w:r>
      <w:proofErr w:type="gramEnd"/>
      <w:r w:rsidRPr="005E7D35">
        <w:rPr>
          <w:rFonts w:ascii="Times" w:hAnsi="Times" w:cs="Times"/>
          <w:color w:val="000000" w:themeColor="text1"/>
          <w:sz w:val="20"/>
          <w:szCs w:val="20"/>
        </w:rPr>
        <w:t xml:space="preserve"> </w:t>
      </w:r>
      <w:proofErr w:type="gramStart"/>
      <w:r w:rsidRPr="005E7D35">
        <w:rPr>
          <w:rFonts w:ascii="Times" w:hAnsi="Times" w:cs="Times"/>
          <w:color w:val="000000" w:themeColor="text1"/>
          <w:sz w:val="20"/>
          <w:szCs w:val="20"/>
        </w:rPr>
        <w:t>печатных</w:t>
      </w:r>
      <w:proofErr w:type="gramEnd"/>
      <w:r w:rsidRPr="005E7D35">
        <w:rPr>
          <w:rFonts w:ascii="Times" w:hAnsi="Times" w:cs="Times"/>
          <w:color w:val="000000" w:themeColor="text1"/>
          <w:sz w:val="20"/>
          <w:szCs w:val="20"/>
        </w:rPr>
        <w:t xml:space="preserve"> и в аудиовизуальных агитационных материалах агитации должно быть указание об оплате их изготовления из средств такого избирательного фонда. </w:t>
      </w:r>
    </w:p>
    <w:p w:rsidR="00B12101" w:rsidRPr="005E7D35" w:rsidRDefault="00B12101" w:rsidP="005E7D35">
      <w:pPr>
        <w:pStyle w:val="a0"/>
        <w:ind w:left="0" w:firstLine="851"/>
        <w:jc w:val="both"/>
        <w:rPr>
          <w:rFonts w:ascii="Times" w:hAnsi="Times" w:cs="Times"/>
          <w:color w:val="000000" w:themeColor="text1"/>
          <w:sz w:val="20"/>
          <w:szCs w:val="20"/>
        </w:rPr>
      </w:pPr>
      <w:r w:rsidRPr="005E7D35">
        <w:rPr>
          <w:rFonts w:ascii="Times" w:hAnsi="Times" w:cs="Times"/>
          <w:color w:val="000000" w:themeColor="text1"/>
          <w:sz w:val="20"/>
          <w:szCs w:val="20"/>
        </w:rPr>
        <w:t>Кроме того, агитационные материалы должны содержать наименование, юридический адрес и ИНН организации или физлица-заказчика, данные изготовителя, информацию о тираже и дате выпуска этих материалов.</w:t>
      </w:r>
    </w:p>
    <w:p w:rsidR="00B12101" w:rsidRPr="005E7D35" w:rsidRDefault="004A44A0" w:rsidP="005E7D35">
      <w:pPr>
        <w:pStyle w:val="a0"/>
        <w:ind w:left="0" w:firstLine="851"/>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Агитационные материалы можно размещать далеко не везде - з</w:t>
      </w:r>
      <w:r w:rsidR="00B12101" w:rsidRPr="005E7D35">
        <w:rPr>
          <w:rFonts w:ascii="Times" w:hAnsi="Times" w:cs="Times"/>
          <w:color w:val="000000" w:themeColor="text1"/>
          <w:sz w:val="20"/>
          <w:szCs w:val="20"/>
        </w:rPr>
        <w:t>апрещается вывешивать (расклеивать, размещать) печатные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а также на любых поверхностях на расстоянии менее 50 метров от входа в них.</w:t>
      </w:r>
      <w:proofErr w:type="gramEnd"/>
    </w:p>
    <w:p w:rsidR="000A4ACF" w:rsidRPr="005E7D35" w:rsidRDefault="000A4ACF" w:rsidP="005E7D35">
      <w:pPr>
        <w:pStyle w:val="a0"/>
        <w:ind w:left="0" w:firstLine="851"/>
        <w:jc w:val="both"/>
        <w:rPr>
          <w:rFonts w:ascii="Times" w:hAnsi="Times" w:cs="Times"/>
          <w:bCs/>
          <w:color w:val="000000" w:themeColor="text1"/>
          <w:sz w:val="20"/>
          <w:szCs w:val="20"/>
        </w:rPr>
      </w:pPr>
      <w:r w:rsidRPr="005E7D35">
        <w:rPr>
          <w:rFonts w:ascii="Times" w:hAnsi="Times" w:cs="Times"/>
          <w:bCs/>
          <w:color w:val="000000" w:themeColor="text1"/>
          <w:sz w:val="20"/>
          <w:szCs w:val="20"/>
        </w:rPr>
        <w:t xml:space="preserve">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влечет наложение административного штрафа: </w:t>
      </w:r>
    </w:p>
    <w:p w:rsidR="000A4ACF" w:rsidRPr="005E7D35" w:rsidRDefault="000A4ACF" w:rsidP="005E7D35">
      <w:pPr>
        <w:pStyle w:val="a0"/>
        <w:numPr>
          <w:ilvl w:val="0"/>
          <w:numId w:val="3"/>
        </w:numPr>
        <w:ind w:left="0" w:firstLine="851"/>
        <w:jc w:val="both"/>
        <w:rPr>
          <w:rFonts w:ascii="Times" w:hAnsi="Times" w:cs="Times"/>
          <w:bCs/>
          <w:color w:val="000000" w:themeColor="text1"/>
          <w:sz w:val="20"/>
          <w:szCs w:val="20"/>
        </w:rPr>
      </w:pPr>
      <w:r w:rsidRPr="005E7D35">
        <w:rPr>
          <w:rFonts w:ascii="Times" w:hAnsi="Times" w:cs="Times"/>
          <w:bCs/>
          <w:color w:val="000000" w:themeColor="text1"/>
          <w:sz w:val="20"/>
          <w:szCs w:val="20"/>
        </w:rPr>
        <w:t xml:space="preserve">на граждан в размере от пятисот до одной тысячи рублей; </w:t>
      </w:r>
    </w:p>
    <w:p w:rsidR="000A4ACF" w:rsidRPr="005E7D35" w:rsidRDefault="000A4ACF" w:rsidP="005E7D35">
      <w:pPr>
        <w:pStyle w:val="a0"/>
        <w:numPr>
          <w:ilvl w:val="0"/>
          <w:numId w:val="3"/>
        </w:numPr>
        <w:ind w:left="0" w:firstLine="851"/>
        <w:jc w:val="both"/>
        <w:rPr>
          <w:rFonts w:ascii="Times" w:hAnsi="Times" w:cs="Times"/>
          <w:bCs/>
          <w:color w:val="000000" w:themeColor="text1"/>
          <w:sz w:val="20"/>
          <w:szCs w:val="20"/>
        </w:rPr>
      </w:pPr>
      <w:r w:rsidRPr="005E7D35">
        <w:rPr>
          <w:rFonts w:ascii="Times" w:hAnsi="Times" w:cs="Times"/>
          <w:bCs/>
          <w:color w:val="000000" w:themeColor="text1"/>
          <w:sz w:val="20"/>
          <w:szCs w:val="20"/>
        </w:rPr>
        <w:t xml:space="preserve">на должностных лиц - от одной тысячи пятисот до двух тысяч рублей; </w:t>
      </w:r>
    </w:p>
    <w:p w:rsidR="000A4ACF" w:rsidRPr="005E7D35" w:rsidRDefault="000A4ACF" w:rsidP="005E7D35">
      <w:pPr>
        <w:pStyle w:val="a0"/>
        <w:numPr>
          <w:ilvl w:val="0"/>
          <w:numId w:val="3"/>
        </w:numPr>
        <w:ind w:left="0" w:firstLine="851"/>
        <w:jc w:val="both"/>
        <w:rPr>
          <w:rFonts w:ascii="Times" w:hAnsi="Times" w:cs="Times"/>
          <w:color w:val="000000" w:themeColor="text1"/>
          <w:sz w:val="20"/>
          <w:szCs w:val="20"/>
        </w:rPr>
      </w:pPr>
      <w:r w:rsidRPr="005E7D35">
        <w:rPr>
          <w:rFonts w:ascii="Times" w:hAnsi="Times" w:cs="Times"/>
          <w:bCs/>
          <w:color w:val="000000" w:themeColor="text1"/>
          <w:sz w:val="20"/>
          <w:szCs w:val="20"/>
        </w:rPr>
        <w:t>на юридических лиц - от двадцати тысяч до тридцати тысяч рублей.</w:t>
      </w:r>
    </w:p>
    <w:p w:rsidR="006051AB" w:rsidRPr="005E7D35" w:rsidRDefault="004A44A0" w:rsidP="005E7D35">
      <w:pPr>
        <w:pStyle w:val="a0"/>
        <w:ind w:left="0" w:firstLine="851"/>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При этом</w:t>
      </w:r>
      <w:r w:rsidR="00B12101" w:rsidRPr="005E7D35">
        <w:rPr>
          <w:rFonts w:ascii="Times" w:hAnsi="Times" w:cs="Times"/>
          <w:color w:val="000000" w:themeColor="text1"/>
          <w:sz w:val="20"/>
          <w:szCs w:val="20"/>
        </w:rPr>
        <w:t xml:space="preserve"> 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r w:rsidRPr="005E7D35">
        <w:rPr>
          <w:rFonts w:ascii="Times" w:hAnsi="Times" w:cs="Times"/>
          <w:color w:val="000000" w:themeColor="text1"/>
          <w:sz w:val="20"/>
          <w:szCs w:val="20"/>
        </w:rPr>
        <w:t xml:space="preserve">является административным правонарушением и </w:t>
      </w:r>
      <w:r w:rsidR="00B12101" w:rsidRPr="005E7D35">
        <w:rPr>
          <w:rFonts w:ascii="Times" w:hAnsi="Times" w:cs="Times"/>
          <w:color w:val="000000" w:themeColor="text1"/>
          <w:sz w:val="20"/>
          <w:szCs w:val="20"/>
        </w:rPr>
        <w:t>влечет наложение административного штрафа в размере от пятисот до</w:t>
      </w:r>
      <w:proofErr w:type="gramEnd"/>
      <w:r w:rsidR="00B12101" w:rsidRPr="005E7D35">
        <w:rPr>
          <w:rFonts w:ascii="Times" w:hAnsi="Times" w:cs="Times"/>
          <w:color w:val="000000" w:themeColor="text1"/>
          <w:sz w:val="20"/>
          <w:szCs w:val="20"/>
        </w:rPr>
        <w:t xml:space="preserve"> одной тысячи рублей.</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4A44A0" w:rsidRPr="005E7D35" w:rsidRDefault="004A44A0" w:rsidP="005E7D35">
      <w:pPr>
        <w:pStyle w:val="a0"/>
        <w:ind w:left="0" w:firstLine="851"/>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 xml:space="preserve">Каковы особенности </w:t>
      </w:r>
      <w:proofErr w:type="gramStart"/>
      <w:r w:rsidRPr="005E7D35">
        <w:rPr>
          <w:rFonts w:ascii="Times" w:hAnsi="Times" w:cs="Times"/>
          <w:b/>
          <w:color w:val="000000" w:themeColor="text1"/>
          <w:sz w:val="20"/>
          <w:szCs w:val="20"/>
        </w:rPr>
        <w:t>к</w:t>
      </w:r>
      <w:r w:rsidR="00E32A93" w:rsidRPr="005E7D35">
        <w:rPr>
          <w:rFonts w:ascii="Times" w:hAnsi="Times" w:cs="Times"/>
          <w:b/>
          <w:color w:val="000000" w:themeColor="text1"/>
          <w:sz w:val="20"/>
          <w:szCs w:val="20"/>
        </w:rPr>
        <w:t>онтроля за</w:t>
      </w:r>
      <w:proofErr w:type="gramEnd"/>
      <w:r w:rsidR="00E32A93" w:rsidRPr="005E7D35">
        <w:rPr>
          <w:rFonts w:ascii="Times" w:hAnsi="Times" w:cs="Times"/>
          <w:b/>
          <w:color w:val="000000" w:themeColor="text1"/>
          <w:sz w:val="20"/>
          <w:szCs w:val="20"/>
        </w:rPr>
        <w:t xml:space="preserve"> распространением ин</w:t>
      </w:r>
      <w:r w:rsidRPr="005E7D35">
        <w:rPr>
          <w:rFonts w:ascii="Times" w:hAnsi="Times" w:cs="Times"/>
          <w:b/>
          <w:color w:val="000000" w:themeColor="text1"/>
          <w:sz w:val="20"/>
          <w:szCs w:val="20"/>
        </w:rPr>
        <w:t>формации о выборах в сети интернет?</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Особо следует отметить </w:t>
      </w:r>
      <w:r w:rsidR="004A44A0" w:rsidRPr="005E7D35">
        <w:rPr>
          <w:rFonts w:ascii="Times" w:hAnsi="Times" w:cs="Times"/>
          <w:color w:val="000000" w:themeColor="text1"/>
          <w:sz w:val="20"/>
          <w:szCs w:val="20"/>
        </w:rPr>
        <w:t>отношение избирателей к распространению</w:t>
      </w:r>
      <w:r w:rsidRPr="005E7D35">
        <w:rPr>
          <w:rFonts w:ascii="Times" w:hAnsi="Times" w:cs="Times"/>
          <w:color w:val="000000" w:themeColor="text1"/>
          <w:sz w:val="20"/>
          <w:szCs w:val="20"/>
        </w:rPr>
        <w:t xml:space="preserve">  аги</w:t>
      </w:r>
      <w:r w:rsidR="004A44A0" w:rsidRPr="005E7D35">
        <w:rPr>
          <w:rFonts w:ascii="Times" w:hAnsi="Times" w:cs="Times"/>
          <w:color w:val="000000" w:themeColor="text1"/>
          <w:sz w:val="20"/>
          <w:szCs w:val="20"/>
        </w:rPr>
        <w:t xml:space="preserve">тационной  информации в сети Интернет.  </w:t>
      </w:r>
      <w:r w:rsidRPr="005E7D35">
        <w:rPr>
          <w:rFonts w:ascii="Times" w:hAnsi="Times" w:cs="Times"/>
          <w:color w:val="000000" w:themeColor="text1"/>
          <w:sz w:val="20"/>
          <w:szCs w:val="20"/>
        </w:rPr>
        <w:t>Широко   распространено   заблуждение о том, что деятельность в сети Интерне</w:t>
      </w:r>
      <w:r w:rsidR="004A44A0" w:rsidRPr="005E7D35">
        <w:rPr>
          <w:rFonts w:ascii="Times" w:hAnsi="Times" w:cs="Times"/>
          <w:color w:val="000000" w:themeColor="text1"/>
          <w:sz w:val="20"/>
          <w:szCs w:val="20"/>
        </w:rPr>
        <w:t xml:space="preserve">т – сугубо личное дело каждого индивида, не регулируемое </w:t>
      </w:r>
      <w:r w:rsidRPr="005E7D35">
        <w:rPr>
          <w:rFonts w:ascii="Times" w:hAnsi="Times" w:cs="Times"/>
          <w:color w:val="000000" w:themeColor="text1"/>
          <w:sz w:val="20"/>
          <w:szCs w:val="20"/>
        </w:rPr>
        <w:t>законом. В действительности, рас</w:t>
      </w:r>
      <w:r w:rsidR="004A44A0" w:rsidRPr="005E7D35">
        <w:rPr>
          <w:rFonts w:ascii="Times" w:hAnsi="Times" w:cs="Times"/>
          <w:color w:val="000000" w:themeColor="text1"/>
          <w:sz w:val="20"/>
          <w:szCs w:val="20"/>
        </w:rPr>
        <w:t>пространение любых сведений по</w:t>
      </w:r>
      <w:r w:rsidRPr="005E7D35">
        <w:rPr>
          <w:rFonts w:ascii="Times" w:hAnsi="Times" w:cs="Times"/>
          <w:color w:val="000000" w:themeColor="text1"/>
          <w:sz w:val="20"/>
          <w:szCs w:val="20"/>
        </w:rPr>
        <w:t>средством информационно-телекоммуникационных сетей общего пользования, в результате которого они становятся доступными для неопределе</w:t>
      </w:r>
      <w:r w:rsidR="004A44A0" w:rsidRPr="005E7D35">
        <w:rPr>
          <w:rFonts w:ascii="Times" w:hAnsi="Times" w:cs="Times"/>
          <w:color w:val="000000" w:themeColor="text1"/>
          <w:sz w:val="20"/>
          <w:szCs w:val="20"/>
        </w:rPr>
        <w:t>нного круга лиц, является пред</w:t>
      </w:r>
      <w:r w:rsidRPr="005E7D35">
        <w:rPr>
          <w:rFonts w:ascii="Times" w:hAnsi="Times" w:cs="Times"/>
          <w:color w:val="000000" w:themeColor="text1"/>
          <w:sz w:val="20"/>
          <w:szCs w:val="20"/>
        </w:rPr>
        <w:t>метом правового регулирования. Независимо от того, как распространяется инфор</w:t>
      </w:r>
      <w:r w:rsidR="004A44A0" w:rsidRPr="005E7D35">
        <w:rPr>
          <w:rFonts w:ascii="Times" w:hAnsi="Times" w:cs="Times"/>
          <w:color w:val="000000" w:themeColor="text1"/>
          <w:sz w:val="20"/>
          <w:szCs w:val="20"/>
        </w:rPr>
        <w:t>мация, направленная на достиже</w:t>
      </w:r>
      <w:r w:rsidRPr="005E7D35">
        <w:rPr>
          <w:rFonts w:ascii="Times" w:hAnsi="Times" w:cs="Times"/>
          <w:color w:val="000000" w:themeColor="text1"/>
          <w:sz w:val="20"/>
          <w:szCs w:val="20"/>
        </w:rPr>
        <w:t>ние определенного результ</w:t>
      </w:r>
      <w:r w:rsidR="004A44A0" w:rsidRPr="005E7D35">
        <w:rPr>
          <w:rFonts w:ascii="Times" w:hAnsi="Times" w:cs="Times"/>
          <w:color w:val="000000" w:themeColor="text1"/>
          <w:sz w:val="20"/>
          <w:szCs w:val="20"/>
        </w:rPr>
        <w:t>ата на выборах (устно, письмен</w:t>
      </w:r>
      <w:r w:rsidRPr="005E7D35">
        <w:rPr>
          <w:rFonts w:ascii="Times" w:hAnsi="Times" w:cs="Times"/>
          <w:color w:val="000000" w:themeColor="text1"/>
          <w:sz w:val="20"/>
          <w:szCs w:val="20"/>
        </w:rPr>
        <w:t>но, через СМИ или Интернет), она является агитационной и подлежит ограничениям. Важно осознавать, что распростра</w:t>
      </w:r>
      <w:r w:rsidR="004A44A0" w:rsidRPr="005E7D35">
        <w:rPr>
          <w:rFonts w:ascii="Times" w:hAnsi="Times" w:cs="Times"/>
          <w:color w:val="000000" w:themeColor="text1"/>
          <w:sz w:val="20"/>
          <w:szCs w:val="20"/>
        </w:rPr>
        <w:t>нение</w:t>
      </w:r>
      <w:r w:rsidRPr="005E7D35">
        <w:rPr>
          <w:rFonts w:ascii="Times" w:hAnsi="Times" w:cs="Times"/>
          <w:color w:val="000000" w:themeColor="text1"/>
          <w:sz w:val="20"/>
          <w:szCs w:val="20"/>
        </w:rPr>
        <w:t xml:space="preserve"> </w:t>
      </w:r>
      <w:r w:rsidR="004A44A0" w:rsidRPr="005E7D35">
        <w:rPr>
          <w:rFonts w:ascii="Times" w:hAnsi="Times" w:cs="Times"/>
          <w:color w:val="000000" w:themeColor="text1"/>
          <w:sz w:val="20"/>
          <w:szCs w:val="20"/>
        </w:rPr>
        <w:t>информации о выборах в сети Ин</w:t>
      </w:r>
      <w:r w:rsidRPr="005E7D35">
        <w:rPr>
          <w:rFonts w:ascii="Times" w:hAnsi="Times" w:cs="Times"/>
          <w:color w:val="000000" w:themeColor="text1"/>
          <w:sz w:val="20"/>
          <w:szCs w:val="20"/>
        </w:rPr>
        <w:t>тернет, независимо от того, кто</w:t>
      </w:r>
      <w:r w:rsidR="000A4ACF" w:rsidRPr="005E7D35">
        <w:rPr>
          <w:rFonts w:ascii="Times" w:hAnsi="Times" w:cs="Times"/>
          <w:color w:val="000000" w:themeColor="text1"/>
          <w:sz w:val="20"/>
          <w:szCs w:val="20"/>
        </w:rPr>
        <w:t xml:space="preserve"> ее распространил, должно</w:t>
      </w:r>
      <w:r w:rsidR="004A44A0" w:rsidRPr="005E7D35">
        <w:rPr>
          <w:rFonts w:ascii="Times" w:hAnsi="Times" w:cs="Times"/>
          <w:color w:val="000000" w:themeColor="text1"/>
          <w:sz w:val="20"/>
          <w:szCs w:val="20"/>
        </w:rPr>
        <w:t xml:space="preserve"> отвечать требованиям законода</w:t>
      </w:r>
      <w:r w:rsidRPr="005E7D35">
        <w:rPr>
          <w:rFonts w:ascii="Times" w:hAnsi="Times" w:cs="Times"/>
          <w:color w:val="000000" w:themeColor="text1"/>
          <w:sz w:val="20"/>
          <w:szCs w:val="20"/>
        </w:rPr>
        <w:t>тельства</w:t>
      </w:r>
      <w:r w:rsidR="004A44A0" w:rsidRPr="005E7D35">
        <w:rPr>
          <w:rFonts w:ascii="Times" w:hAnsi="Times" w:cs="Times"/>
          <w:color w:val="000000" w:themeColor="text1"/>
          <w:sz w:val="20"/>
          <w:szCs w:val="20"/>
        </w:rPr>
        <w:t>, регулирующего рас</w:t>
      </w:r>
      <w:r w:rsidRPr="005E7D35">
        <w:rPr>
          <w:rFonts w:ascii="Times" w:hAnsi="Times" w:cs="Times"/>
          <w:color w:val="000000" w:themeColor="text1"/>
          <w:sz w:val="20"/>
          <w:szCs w:val="20"/>
        </w:rPr>
        <w:t>пространение агитационных материалов.</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осуществляется финансирование избирательной кампании?</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Все расходы, связанные с избирательной кампанией кандидата, избирательного объединения (то есть расходы на оплату агитационных материалов, включая аудио- и видеоматериалы, закупку необходимых канцелярских товаров, оплату услуг юристов, политтехнологов, полиграфистов, оплату транспортных средств, и иные необходимые расходы, прямо или косвенно связанные с выборами и направленные на достижение определенного результата на выборах), должны быть оплачены за счет средств, поступивших в избирательный фонд</w:t>
      </w:r>
      <w:proofErr w:type="gramEnd"/>
      <w:r w:rsidRPr="005E7D35">
        <w:rPr>
          <w:rFonts w:ascii="Times" w:hAnsi="Times" w:cs="Times"/>
          <w:color w:val="000000" w:themeColor="text1"/>
          <w:sz w:val="20"/>
          <w:szCs w:val="20"/>
        </w:rPr>
        <w:t xml:space="preserve">, </w:t>
      </w:r>
      <w:proofErr w:type="gramStart"/>
      <w:r w:rsidRPr="005E7D35">
        <w:rPr>
          <w:rFonts w:ascii="Times" w:hAnsi="Times" w:cs="Times"/>
          <w:color w:val="000000" w:themeColor="text1"/>
          <w:sz w:val="20"/>
          <w:szCs w:val="20"/>
        </w:rPr>
        <w:t>создание</w:t>
      </w:r>
      <w:proofErr w:type="gramEnd"/>
      <w:r w:rsidRPr="005E7D35">
        <w:rPr>
          <w:rFonts w:ascii="Times" w:hAnsi="Times" w:cs="Times"/>
          <w:color w:val="000000" w:themeColor="text1"/>
          <w:sz w:val="20"/>
          <w:szCs w:val="20"/>
        </w:rPr>
        <w:t xml:space="preserve"> которого – обязанность любого кандидата или избирательного объединения (за исключением небольших муниципальных образований).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Использование денежных сре</w:t>
      </w:r>
      <w:proofErr w:type="gramStart"/>
      <w:r w:rsidRPr="005E7D35">
        <w:rPr>
          <w:rFonts w:ascii="Times" w:hAnsi="Times" w:cs="Times"/>
          <w:color w:val="000000" w:themeColor="text1"/>
          <w:sz w:val="20"/>
          <w:szCs w:val="20"/>
        </w:rPr>
        <w:t>дств дл</w:t>
      </w:r>
      <w:proofErr w:type="gramEnd"/>
      <w:r w:rsidRPr="005E7D35">
        <w:rPr>
          <w:rFonts w:ascii="Times" w:hAnsi="Times" w:cs="Times"/>
          <w:color w:val="000000" w:themeColor="text1"/>
          <w:sz w:val="20"/>
          <w:szCs w:val="20"/>
        </w:rPr>
        <w:t>я оплаты работ и услуг, связанных с избирательной кампанией, кроме средств, поступивших в избирательный фонд, запрещается.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lastRenderedPageBreak/>
        <w:t xml:space="preserve">Единый источник финансирования избирательной кампании позволяет всем заинтересованным лицам получить информацию </w:t>
      </w:r>
      <w:proofErr w:type="gramStart"/>
      <w:r w:rsidRPr="005E7D35">
        <w:rPr>
          <w:rFonts w:ascii="Times" w:hAnsi="Times" w:cs="Times"/>
          <w:color w:val="000000" w:themeColor="text1"/>
          <w:sz w:val="20"/>
          <w:szCs w:val="20"/>
        </w:rPr>
        <w:t>о</w:t>
      </w:r>
      <w:proofErr w:type="gramEnd"/>
      <w:r w:rsidRPr="005E7D35">
        <w:rPr>
          <w:rFonts w:ascii="Times" w:hAnsi="Times" w:cs="Times"/>
          <w:color w:val="000000" w:themeColor="text1"/>
          <w:sz w:val="20"/>
          <w:szCs w:val="20"/>
        </w:rPr>
        <w:t xml:space="preserve"> всех законных расходах кандидата или избирательного объединения.</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формируется избирательный фонд?</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Избирательные фонды могут формироваться только за счет следующих денежных средств:</w:t>
      </w:r>
    </w:p>
    <w:p w:rsidR="006051AB" w:rsidRPr="005E7D35" w:rsidRDefault="006051AB" w:rsidP="005E7D35">
      <w:pPr>
        <w:pStyle w:val="a0"/>
        <w:numPr>
          <w:ilvl w:val="0"/>
          <w:numId w:val="4"/>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собственных средств кандидата, избирательного объединения;</w:t>
      </w:r>
    </w:p>
    <w:p w:rsidR="006051AB" w:rsidRPr="005E7D35" w:rsidRDefault="006051AB" w:rsidP="005E7D35">
      <w:pPr>
        <w:pStyle w:val="a0"/>
        <w:numPr>
          <w:ilvl w:val="0"/>
          <w:numId w:val="4"/>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средств, выделенных кандидату выдвинувшим его избирательным объединением;</w:t>
      </w:r>
    </w:p>
    <w:p w:rsidR="006051AB" w:rsidRPr="005E7D35" w:rsidRDefault="006051AB" w:rsidP="005E7D35">
      <w:pPr>
        <w:pStyle w:val="a0"/>
        <w:numPr>
          <w:ilvl w:val="0"/>
          <w:numId w:val="4"/>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добровольных пожертвований граждан;</w:t>
      </w:r>
    </w:p>
    <w:p w:rsidR="006051AB" w:rsidRPr="005E7D35" w:rsidRDefault="006051AB" w:rsidP="005E7D35">
      <w:pPr>
        <w:pStyle w:val="a0"/>
        <w:numPr>
          <w:ilvl w:val="0"/>
          <w:numId w:val="4"/>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добровольных пожертвований юридических лиц;</w:t>
      </w:r>
    </w:p>
    <w:p w:rsidR="006051AB" w:rsidRPr="005E7D35" w:rsidRDefault="006051AB" w:rsidP="005E7D35">
      <w:pPr>
        <w:pStyle w:val="a0"/>
        <w:numPr>
          <w:ilvl w:val="0"/>
          <w:numId w:val="4"/>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средств, выделенных кандидату, избирательному объединению соответствующей избирательной комиссией, в случае, если это предусмотрено законом.</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Предельные суммы денежных средств, которые могут быть перечислены в избирательный фонд кандидата, избирательных объединений, устанавливаются законом и инструкцией ЦИК России. </w:t>
      </w:r>
      <w:r w:rsidR="00D81D9E" w:rsidRPr="005E7D35">
        <w:rPr>
          <w:rFonts w:ascii="Times" w:hAnsi="Times" w:cs="Times"/>
          <w:color w:val="000000" w:themeColor="text1"/>
          <w:sz w:val="20"/>
          <w:szCs w:val="20"/>
        </w:rPr>
        <w:t>Так, Федеральным законом «О выборах депутатов Государственной Думы…» установлено, что предельная сумма всех расходов из средств избирательного фонда кандидата в депутаты Государственной Думы не может превышать 15 миллионов рублей. Кандидат в депута</w:t>
      </w:r>
      <w:r w:rsidR="004344C4" w:rsidRPr="005E7D35">
        <w:rPr>
          <w:rFonts w:ascii="Times" w:hAnsi="Times" w:cs="Times"/>
          <w:color w:val="000000" w:themeColor="text1"/>
          <w:sz w:val="20"/>
          <w:szCs w:val="20"/>
        </w:rPr>
        <w:t xml:space="preserve">ты Самарской Губернской Думы </w:t>
      </w:r>
      <w:r w:rsidR="00D81D9E" w:rsidRPr="005E7D35">
        <w:rPr>
          <w:rFonts w:ascii="Times" w:hAnsi="Times" w:cs="Times"/>
          <w:color w:val="000000" w:themeColor="text1"/>
          <w:sz w:val="20"/>
          <w:szCs w:val="20"/>
        </w:rPr>
        <w:t xml:space="preserve">может израсходовать на свою избирательную кампанию </w:t>
      </w:r>
      <w:r w:rsidR="004344C4" w:rsidRPr="005E7D35">
        <w:rPr>
          <w:rFonts w:ascii="Times" w:hAnsi="Times" w:cs="Times"/>
          <w:color w:val="000000" w:themeColor="text1"/>
          <w:sz w:val="20"/>
          <w:szCs w:val="20"/>
        </w:rPr>
        <w:t xml:space="preserve">не </w:t>
      </w:r>
      <w:r w:rsidR="00D81D9E" w:rsidRPr="005E7D35">
        <w:rPr>
          <w:rFonts w:ascii="Times" w:hAnsi="Times" w:cs="Times"/>
          <w:color w:val="000000" w:themeColor="text1"/>
          <w:sz w:val="20"/>
          <w:szCs w:val="20"/>
        </w:rPr>
        <w:t>более 5 миллионов рублей.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Для обеспечения относительно равного положения кандидатов, избирательных объединений при проведении ими избирательных кампаний законом для каждых конкретных выборов устанавливается предельный размер расходования средств избирательных фондов, за превышение которого более чем на пять процентов регистрация кандидата может быть отменена.</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Кто не может финансировать избирательную кампанию кандидата либо избирательного объединения?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Действующим законодательством предусмотрены ограничения на перечисление средств в избирательные фонды для отдельных субъектов.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соответствии с законом вносить средства в избирательные фонды не вправе:</w:t>
      </w:r>
    </w:p>
    <w:p w:rsidR="006051AB" w:rsidRPr="005E7D35" w:rsidRDefault="006051AB" w:rsidP="005E7D35">
      <w:pPr>
        <w:pStyle w:val="a0"/>
        <w:numPr>
          <w:ilvl w:val="0"/>
          <w:numId w:val="5"/>
        </w:numPr>
        <w:ind w:left="0" w:firstLine="851"/>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иностранные государства и организации, иностранные граждане, лица без гражданства, граждане России, не достигшие возраста 18 лет на день голосования, российские юридические лица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международные организации и международные общественные движения;</w:t>
      </w:r>
      <w:proofErr w:type="gramEnd"/>
    </w:p>
    <w:p w:rsidR="006051AB" w:rsidRPr="005E7D35" w:rsidRDefault="006051AB" w:rsidP="005E7D35">
      <w:pPr>
        <w:pStyle w:val="a0"/>
        <w:numPr>
          <w:ilvl w:val="0"/>
          <w:numId w:val="5"/>
        </w:numPr>
        <w:ind w:left="0" w:firstLine="851"/>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органы государственной власти, иные государственные органы,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организации, учрежденные государственными органами и (или) органами местного самоуправления (за исключением акционерных</w:t>
      </w:r>
      <w:proofErr w:type="gramEnd"/>
      <w:r w:rsidRPr="005E7D35">
        <w:rPr>
          <w:rFonts w:ascii="Times" w:hAnsi="Times" w:cs="Times"/>
          <w:color w:val="000000" w:themeColor="text1"/>
          <w:sz w:val="20"/>
          <w:szCs w:val="20"/>
        </w:rPr>
        <w:t xml:space="preserve"> обществ, учрежденных в порядке приватизации);</w:t>
      </w:r>
    </w:p>
    <w:p w:rsidR="006051AB" w:rsidRPr="005E7D35" w:rsidRDefault="006051AB" w:rsidP="005E7D35">
      <w:pPr>
        <w:pStyle w:val="a0"/>
        <w:numPr>
          <w:ilvl w:val="0"/>
          <w:numId w:val="5"/>
        </w:numPr>
        <w:ind w:left="0" w:firstLine="851"/>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воинские части, военные учреждения и организации, правоохранительные органы, благотворительные и религиозные организации, а также учрежденные ими организации; </w:t>
      </w:r>
    </w:p>
    <w:p w:rsidR="006051AB" w:rsidRPr="005E7D35" w:rsidRDefault="006051AB" w:rsidP="005E7D35">
      <w:pPr>
        <w:pStyle w:val="a0"/>
        <w:numPr>
          <w:ilvl w:val="0"/>
          <w:numId w:val="5"/>
        </w:numPr>
        <w:ind w:left="0" w:firstLine="851"/>
        <w:jc w:val="both"/>
        <w:rPr>
          <w:rFonts w:ascii="Times" w:hAnsi="Times" w:cs="Times"/>
          <w:color w:val="000000" w:themeColor="text1"/>
          <w:sz w:val="20"/>
          <w:szCs w:val="20"/>
        </w:rPr>
      </w:pPr>
      <w:r w:rsidRPr="005E7D35">
        <w:rPr>
          <w:rFonts w:ascii="Times" w:hAnsi="Times" w:cs="Times"/>
          <w:color w:val="000000" w:themeColor="text1"/>
          <w:sz w:val="20"/>
          <w:szCs w:val="20"/>
        </w:rPr>
        <w:t>анонимные жертвователи;</w:t>
      </w:r>
    </w:p>
    <w:p w:rsidR="006051AB" w:rsidRPr="005E7D35" w:rsidRDefault="006051AB" w:rsidP="005E7D35">
      <w:pPr>
        <w:pStyle w:val="a0"/>
        <w:numPr>
          <w:ilvl w:val="0"/>
          <w:numId w:val="5"/>
        </w:numPr>
        <w:ind w:left="0" w:firstLine="851"/>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юридические лица, зарегистрированные менее чем за один год до дня голосования на выборах, некоммерческие организации, получавшие в течение года, предшествующего дню внесения пожертвования в избирательный фонд, денежные средства либо иное имущество от иностранных государств, а также от иных вышеуказанных субъектов, российские юридические лица с иностранным участием, если доля (вклад) иностранного участия в их уставном (складочном) капитале превышала (превышал) 30 процентов</w:t>
      </w:r>
      <w:proofErr w:type="gramEnd"/>
      <w:r w:rsidRPr="005E7D35">
        <w:rPr>
          <w:rFonts w:ascii="Times" w:hAnsi="Times" w:cs="Times"/>
          <w:color w:val="000000" w:themeColor="text1"/>
          <w:sz w:val="20"/>
          <w:szCs w:val="20"/>
        </w:rPr>
        <w:t xml:space="preserve"> на день перечисления этих денежных средств либо передачи иного имущества, организации, учрежденные государственными органами и (или) органами местного самоуправления (за исключением акционерных обществ, учрежденных в порядке приватизации) (Пункт 6 ст. 58 ФЗ «Об основных гарантиях...»).</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Административный </w:t>
      </w:r>
      <w:proofErr w:type="gramStart"/>
      <w:r w:rsidRPr="005E7D35">
        <w:rPr>
          <w:rFonts w:ascii="Times" w:hAnsi="Times" w:cs="Times"/>
          <w:color w:val="000000" w:themeColor="text1"/>
          <w:sz w:val="20"/>
          <w:szCs w:val="20"/>
        </w:rPr>
        <w:t>контроль за</w:t>
      </w:r>
      <w:proofErr w:type="gramEnd"/>
      <w:r w:rsidRPr="005E7D35">
        <w:rPr>
          <w:rFonts w:ascii="Times" w:hAnsi="Times" w:cs="Times"/>
          <w:color w:val="000000" w:themeColor="text1"/>
          <w:sz w:val="20"/>
          <w:szCs w:val="20"/>
        </w:rPr>
        <w:t xml:space="preserve"> пополнением избирательных фондов осуществляют соответствующие избирательные комиссии, у которых можно получить наиболее полную информацию о финансовой деятельности кандидатов и избирательных объединений.</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На какие цели должны использоваться средства избирательных фондов?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Средства избирательных фондов имеют исключительно целевое назначение и могут использоваться только </w:t>
      </w:r>
      <w:proofErr w:type="gramStart"/>
      <w:r w:rsidRPr="005E7D35">
        <w:rPr>
          <w:rFonts w:ascii="Times" w:hAnsi="Times" w:cs="Times"/>
          <w:color w:val="000000" w:themeColor="text1"/>
          <w:sz w:val="20"/>
          <w:szCs w:val="20"/>
        </w:rPr>
        <w:t>на</w:t>
      </w:r>
      <w:proofErr w:type="gramEnd"/>
      <w:r w:rsidRPr="005E7D35">
        <w:rPr>
          <w:rFonts w:ascii="Times" w:hAnsi="Times" w:cs="Times"/>
          <w:color w:val="000000" w:themeColor="text1"/>
          <w:sz w:val="20"/>
          <w:szCs w:val="20"/>
        </w:rPr>
        <w:t>:</w:t>
      </w:r>
    </w:p>
    <w:p w:rsidR="006051AB" w:rsidRPr="005E7D35" w:rsidRDefault="006051AB" w:rsidP="005E7D35">
      <w:pPr>
        <w:pStyle w:val="a0"/>
        <w:numPr>
          <w:ilvl w:val="0"/>
          <w:numId w:val="6"/>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6051AB" w:rsidRPr="005E7D35" w:rsidRDefault="006051AB" w:rsidP="005E7D35">
      <w:pPr>
        <w:pStyle w:val="a0"/>
        <w:numPr>
          <w:ilvl w:val="0"/>
          <w:numId w:val="6"/>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предвыборную агитацию, а также на оплату работ (услуг) информационного и консультационного характера;</w:t>
      </w:r>
    </w:p>
    <w:p w:rsidR="006051AB" w:rsidRPr="005E7D35" w:rsidRDefault="006051AB" w:rsidP="005E7D35">
      <w:pPr>
        <w:pStyle w:val="a0"/>
        <w:numPr>
          <w:ilvl w:val="0"/>
          <w:numId w:val="6"/>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На практике нередко возникают вопросы, касающиеся нецелевого использования средств избирательных фондов. Бывают случаи, когда отдельные кандидаты и избирательные объединения используют имеющиеся у них финансовые средства на проведение агитации в пользу других кандидатов и избирательных объединений. Однако применяемые схемы такого использования финансовых средств формально юридически соответствуют требованиям законодательства. Поэтому в этом случае эффективным является только общественный контроль с обнародованием подобных действий перед широкой общественностью.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и где можно получить официальную информацию о расходовании средств избирательных фондов?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Вопросы контроля отчетности кандидатов и избирательных объединений о финансировании своей избирательной кампании занимают важное место в ходе общественного наблюдении за выборами, </w:t>
      </w:r>
      <w:r w:rsidRPr="005E7D35">
        <w:rPr>
          <w:rFonts w:ascii="Times" w:hAnsi="Times" w:cs="Times"/>
          <w:color w:val="000000" w:themeColor="text1"/>
          <w:sz w:val="20"/>
          <w:szCs w:val="20"/>
        </w:rPr>
        <w:lastRenderedPageBreak/>
        <w:t>поскольку позволяют проследить законность пополнения и расходования средств избирательного фонда. При осуществлении контроля финансовой деятельности кандидатов и избирательных объединений необходимо обратить внимание на следующее.</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Копии финансовых отчетов кандидатов и избирательных объединений в обязательном порядке передаются соответствующими избирательными комиссиями в СМИ для опубликования, а в случаях, установленных законом, также размещаются в сети Интернет.</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Соответствующие избирательные комиссии периодически, но не реже чем один раз в две недели до дня голосования направляют информацию о поступлении и расходовании средств избирательных фондов в СМИ для опубликования. Избирательные комиссии знакомят кандидатов, избирательные объединения, а также СМИ по их официальным запросам со сведениями о поступлении и расходовании средств избирательных фондов.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целях обеспечения полноценного общественного наблюдения за ходом избирательного процесса общественным наблюдателям необходимо использовать публикуемую информацию о поступлении и расходовании средств избирательных фондов. На основе этой информации можно сделать выводы о законности финансирования тех или иных агитационных мероприятий соответствующего субъекта избирательного процесса.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Каков порядок расходования средств избирательного фонда?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Действующим законодательством установлены определенные правила расходования средств избирательного фонда.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Запрещаются без документально подтвержденного согласия кандидата, избирательного объединения или их уполномоченных представителей по финансовым вопросам и без оплаты из средств избирательного фонда соответствующего кандидата, избирательного объединения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Расчеты между кандидатом, избирательным объединением и юридическими лицами за выполнение работ (оказание услуг), реализацию товаров производятся только в безналичном порядке.</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и направленных на достижение определенного результата на выборах.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Реализация товаров, выполнение платных работ и оказание платных услуг гражданами и юридическими лицами должны обязательно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Для обеспечения равенства кандидатов и избирательных объединений при осуществлении оплаты работ и услуг организации телерадиовещания и редакции средств массовой информации заблаговременно публикуют в средствах массовой информации установленные  расценки относительно условий оплаты эфирного времени и печатной площади.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 xml:space="preserve">Могут ли организации и граждане оказывать поддержку кандидатам и избирательным объединениям, минуя избирательные фонды?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Материальная поддержка кандидату, избирательному объединению,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6051AB" w:rsidRPr="005E7D35" w:rsidRDefault="002105D1"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 этом д</w:t>
      </w:r>
      <w:r w:rsidR="006051AB" w:rsidRPr="005E7D35">
        <w:rPr>
          <w:rFonts w:ascii="Times" w:hAnsi="Times" w:cs="Times"/>
          <w:color w:val="000000" w:themeColor="text1"/>
          <w:sz w:val="20"/>
          <w:szCs w:val="20"/>
        </w:rPr>
        <w:t xml:space="preserve">опускается добровольное бесплатное личное выполнение работ (оказание услуг) гражданином для кандидата либо избирательного объединения в ходе избирательной кампании без привлечения третьих лиц.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Может ли кандидат или избирательное объединение в период избирательной кампании рекламировать свою коммерческую или иную деятельность?</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период избирательной кампании оплата рекламы коммерческой и иной не связанной с выборами деятельности с использованием фамилии и изображения кандидата, избирательного объединения, а также рекламы с использованием наименований, эмблем, иной символики политической партии, выдвинувшей кандидата, осуществляется за счет средств соответствующего избирательного фонда.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На практике бывают случаи, когда кандидаты в период избирательной кампании пытаются рекламировать свою коммерческую деятельность, используя свою фамилию или изображение. Необходимо отслеживать, чтобы такая реклама в период избирательной кампании оплачивалась за счет средств соответствующего избирательного фонда. </w:t>
      </w:r>
      <w:r w:rsidR="002105D1" w:rsidRPr="005E7D35">
        <w:rPr>
          <w:rFonts w:ascii="Times" w:hAnsi="Times" w:cs="Times"/>
          <w:color w:val="000000" w:themeColor="text1"/>
          <w:sz w:val="20"/>
          <w:szCs w:val="20"/>
        </w:rPr>
        <w:t>В ином случае необходимо обратиться в избирательную комиссию, организующую выборы.</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 xml:space="preserve">Какие типичные нарушения могут быть допущены при финансировании избирательной кампании?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1. Неоплата из средств избирательного фонда расходов на проведение избирательной кампании.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Часть расходов на проведение избирательной кампании особенно на выборах, размер избирательного фонда на которых несоразмерно низкий, может не проходить через избирательный фонд. В частности, расходы на оплату труда физических лиц, оказывающих содействие кандидату или избирательному объединению в проведении избирательной кампании (сборщики подписей, агитаторы, сотрудники избирательного штаба), могут производиться не из средств избирательного фонда. Необходимо выявлять такие случаи, информировать должностных лиц</w:t>
      </w:r>
      <w:r w:rsidR="002105D1" w:rsidRPr="005E7D35">
        <w:rPr>
          <w:rFonts w:ascii="Times" w:hAnsi="Times" w:cs="Times"/>
          <w:color w:val="000000" w:themeColor="text1"/>
          <w:sz w:val="20"/>
          <w:szCs w:val="20"/>
        </w:rPr>
        <w:t xml:space="preserve"> избирательных комиссий</w:t>
      </w:r>
      <w:r w:rsidRPr="005E7D35">
        <w:rPr>
          <w:rFonts w:ascii="Times" w:hAnsi="Times" w:cs="Times"/>
          <w:color w:val="000000" w:themeColor="text1"/>
          <w:sz w:val="20"/>
          <w:szCs w:val="20"/>
        </w:rPr>
        <w:t xml:space="preserve"> и общественность.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2. Материальная поддержка кандидатов, не компенсированная из средств избирательного фонда.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Однако на практике часты случаи, когда кандидаты получают поддержку от граждан и юридических лиц в виде безвозмездного предоставления им в пользование служебного автотранспорта при проведении агитационных мероприятий, оргтехники в избирательный штаб, помещений для встреч с избирателями и т.д.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Каждый такой факт должен быть проверен и, в случае подтверждения нарушения законодательства, доведен до сведения соответствующей избирательной комиссии и общественности.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3. Выполнение работ, реализация товаров, оказание услуг, не оплаченных из средств избирательного фонда или оплаченных по необоснованно заниженным ценам.</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качестве возможных противоправных деяний следует назвать безвозмездное, а также по необоснованно заниженным ценам изготовление агитационных печатных материалов, оказание услуг по политическому консалтингу, юридическому сопровождению избирательной кампании, использование услуг мобильной связи и т.п.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Одним из вариантов оценки размера необоснованного занижения стоимости товаров, работ и услуг может быть исчисление данной стоимости исходя из базовой рыночной оценки в данной местности выполнения работы, изготовления товара, оказания услуги.</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proofErr w:type="gramStart"/>
      <w:r w:rsidRPr="005E7D35">
        <w:rPr>
          <w:rFonts w:ascii="Times" w:hAnsi="Times" w:cs="Times"/>
          <w:b/>
          <w:color w:val="000000" w:themeColor="text1"/>
          <w:sz w:val="20"/>
          <w:szCs w:val="20"/>
        </w:rPr>
        <w:lastRenderedPageBreak/>
        <w:t>Как можно проследить, что поставка товаров, выполнение работ, оказание услуг в рамках избирательной кампании оплачены за счет средств избирательного фонда?</w:t>
      </w:r>
      <w:proofErr w:type="gramEnd"/>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ab/>
        <w:t>В подписных листах должны быть указаны номер специального избирательного счета избирательного фонда кандидата или избирательного объединения, с которого произведена оплата изготовления бланков подписных листов.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ab/>
        <w:t xml:space="preserve">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на безвозмездной основе, информация об этом должна содержаться в публикации с указанием на то, кто из кандидатов, избирательных объединений </w:t>
      </w:r>
      <w:proofErr w:type="gramStart"/>
      <w:r w:rsidRPr="005E7D35">
        <w:rPr>
          <w:rFonts w:ascii="Times" w:hAnsi="Times" w:cs="Times"/>
          <w:color w:val="000000" w:themeColor="text1"/>
          <w:sz w:val="20"/>
          <w:szCs w:val="20"/>
        </w:rPr>
        <w:t>разместил</w:t>
      </w:r>
      <w:proofErr w:type="gramEnd"/>
      <w:r w:rsidRPr="005E7D35">
        <w:rPr>
          <w:rFonts w:ascii="Times" w:hAnsi="Times" w:cs="Times"/>
          <w:color w:val="000000" w:themeColor="text1"/>
          <w:sz w:val="20"/>
          <w:szCs w:val="20"/>
        </w:rPr>
        <w:t xml:space="preserve"> эту публикацию.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ab/>
        <w:t>Все печатные и аудиовизуальные агитационные материалы кандидата или избирательного объединения должны содержать указание об оплате их изготовления из средств соответствующего избирательного фонда.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ab/>
        <w:t>Реализация товаров, выполнение платных работ и оказание платных услуг гражданами и юридическими лицами для кандидата или избирательного объединения в обязательном порядке оформляются договорами в письменной форме с указанием сведений об объеме поручаемой работы, ее стоимости,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По опубликованным в СМИ финансовым отчетам кандидатов, избирательных объединений можно выявить от</w:t>
      </w:r>
      <w:r w:rsidR="00D46432" w:rsidRPr="005E7D35">
        <w:rPr>
          <w:rFonts w:ascii="Times" w:hAnsi="Times" w:cs="Times"/>
          <w:color w:val="000000" w:themeColor="text1"/>
          <w:sz w:val="20"/>
          <w:szCs w:val="20"/>
        </w:rPr>
        <w:t>ступления от требований закона.</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4C2593"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Когда проводится досрочное голосование?</w:t>
      </w:r>
    </w:p>
    <w:p w:rsidR="004C2593" w:rsidRPr="005E7D35" w:rsidRDefault="004C2593"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В соответствии со статей 65 Федерального закона «Об основных гарантиях..» при проведении выборов в органы государственной власти, в органы местного самоуправления, если законом не предусмотрено голосование по открепительным удостоверениям,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w:t>
      </w:r>
      <w:proofErr w:type="gramEnd"/>
      <w:r w:rsidRPr="005E7D35">
        <w:rPr>
          <w:rFonts w:ascii="Times" w:hAnsi="Times" w:cs="Times"/>
          <w:color w:val="000000" w:themeColor="text1"/>
          <w:sz w:val="20"/>
          <w:szCs w:val="20"/>
        </w:rPr>
        <w:t xml:space="preserve">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комиссии или участковой комиссии. В частности, статьей 53.1 Закона Самарской области «О выборах депутатов Самарской Губернской Думы», предусмотрено, что избиратель вправе проголосовать досрочно в помещении территориальной избирательной комиссии (за 10 - 4 дня до дня голосования) или участковой избирательной комиссии (за 3 и менее дней до дня голосования).</w:t>
      </w:r>
    </w:p>
    <w:p w:rsidR="004C2593" w:rsidRPr="005E7D35" w:rsidRDefault="004C2593"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случае совмещения дня голосования на выборах депутатов Самарской Губернской Думы с днем голосования на иных выборах,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избирательной комиссии, которая выдает открепительные удостоверения.</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4C2593" w:rsidRPr="005E7D35" w:rsidRDefault="004C2593" w:rsidP="005E7D35">
      <w:pPr>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Кто может осуществлять наблюдение за организацией и проведением голосования?</w:t>
      </w:r>
    </w:p>
    <w:p w:rsidR="004C2593" w:rsidRPr="005E7D35" w:rsidRDefault="004C2593"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Наблюдение за организацией и проведением голосования – важнейшая составляющая общественного контроля на выборах. В Федеральном законе «Об основных гарантиях…» определен  круг субъектов, допускаемых к наблюдению за голосованием, и детально описаны все процедуры.</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Помимо членов участковой избирательной комиссии и членов вышестоящих избирательных комиссий, работников их аппаратов, которые являются должностными лицами и организуют голосование, наблюдение могут осуществлять кандидаты или их доверенные лица, уполномоченные представители по финансовым вопросам или доверенные лица избирательных объединений, наблюдатели, международные наблюдатели, представители средств массовой информации. Все вышеперечисленные лица в день голосования могут присутствовать на всех заседаниях любых участковых и иных избирательных комиссией, а также осуществлять наблюдение за работой со списками избирателей, открепительными удостоверениями, избирательными бюллетенями. В день голосования каждый избиратель может стать «общественным наблюдателем», если кроме непосредственного голосования обратит внимание на исполнение установленных правил и процедур.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F03D52" w:rsidRPr="005E7D35" w:rsidRDefault="00F03D52" w:rsidP="005E7D35">
      <w:pPr>
        <w:pStyle w:val="a0"/>
        <w:ind w:left="0" w:firstLine="709"/>
        <w:jc w:val="both"/>
        <w:rPr>
          <w:rFonts w:ascii="Times" w:hAnsi="Times" w:cs="Times"/>
          <w:color w:val="000000" w:themeColor="text1"/>
          <w:sz w:val="20"/>
          <w:szCs w:val="20"/>
        </w:rPr>
      </w:pPr>
    </w:p>
    <w:p w:rsidR="00F03D52" w:rsidRPr="005E7D35" w:rsidRDefault="00F03D52"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Кто не может быть наблюдателем?</w:t>
      </w:r>
    </w:p>
    <w:p w:rsidR="00F03D52" w:rsidRPr="005E7D35" w:rsidRDefault="00F03D52"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Согласно части 4 статьи 30 Федерального закона «Об основных гарантиях…» наблюдателями не могут быть назначены </w:t>
      </w:r>
    </w:p>
    <w:p w:rsidR="00F03D52" w:rsidRPr="005E7D35" w:rsidRDefault="00F03D52" w:rsidP="005E7D35">
      <w:pPr>
        <w:pStyle w:val="a0"/>
        <w:numPr>
          <w:ilvl w:val="0"/>
          <w:numId w:val="7"/>
        </w:numPr>
        <w:tabs>
          <w:tab w:val="left" w:pos="1134"/>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выборные должностные лица, </w:t>
      </w:r>
    </w:p>
    <w:p w:rsidR="00F03D52" w:rsidRPr="005E7D35" w:rsidRDefault="00F03D52" w:rsidP="005E7D35">
      <w:pPr>
        <w:pStyle w:val="a0"/>
        <w:numPr>
          <w:ilvl w:val="0"/>
          <w:numId w:val="7"/>
        </w:numPr>
        <w:tabs>
          <w:tab w:val="left" w:pos="1134"/>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депутаты, </w:t>
      </w:r>
    </w:p>
    <w:p w:rsidR="00F03D52" w:rsidRPr="005E7D35" w:rsidRDefault="00F03D52" w:rsidP="005E7D35">
      <w:pPr>
        <w:pStyle w:val="a0"/>
        <w:numPr>
          <w:ilvl w:val="0"/>
          <w:numId w:val="7"/>
        </w:numPr>
        <w:tabs>
          <w:tab w:val="left" w:pos="1134"/>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w:t>
      </w:r>
    </w:p>
    <w:p w:rsidR="00F03D52" w:rsidRPr="005E7D35" w:rsidRDefault="00F03D52" w:rsidP="005E7D35">
      <w:pPr>
        <w:pStyle w:val="a0"/>
        <w:numPr>
          <w:ilvl w:val="0"/>
          <w:numId w:val="7"/>
        </w:numPr>
        <w:tabs>
          <w:tab w:val="left" w:pos="1134"/>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главы местных администраций, лица, находящиеся в непосредственном подчинении этих должностных лиц, </w:t>
      </w:r>
    </w:p>
    <w:p w:rsidR="00F03D52" w:rsidRPr="005E7D35" w:rsidRDefault="00F03D52" w:rsidP="005E7D35">
      <w:pPr>
        <w:pStyle w:val="a0"/>
        <w:numPr>
          <w:ilvl w:val="0"/>
          <w:numId w:val="7"/>
        </w:numPr>
        <w:tabs>
          <w:tab w:val="left" w:pos="1134"/>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судьи, </w:t>
      </w:r>
    </w:p>
    <w:p w:rsidR="00F03D52" w:rsidRPr="005E7D35" w:rsidRDefault="00F03D52" w:rsidP="005E7D35">
      <w:pPr>
        <w:pStyle w:val="a0"/>
        <w:numPr>
          <w:ilvl w:val="0"/>
          <w:numId w:val="7"/>
        </w:numPr>
        <w:tabs>
          <w:tab w:val="left" w:pos="1134"/>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прокуроры, </w:t>
      </w:r>
    </w:p>
    <w:p w:rsidR="00F03D52" w:rsidRPr="005E7D35" w:rsidRDefault="00F03D52" w:rsidP="005E7D35">
      <w:pPr>
        <w:pStyle w:val="a0"/>
        <w:numPr>
          <w:ilvl w:val="0"/>
          <w:numId w:val="7"/>
        </w:numPr>
        <w:tabs>
          <w:tab w:val="left" w:pos="1134"/>
        </w:tabs>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члены комиссий с правом решающего голоса, за исключением членов комиссий, полномочия которых были приостановлены в соответствии с законом.</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53059C" w:rsidRDefault="0053059C"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Как подготовиться для общественного наблюдения в день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Подготовка должна включать два направления – теоретическое и организационное. Заранее следует изучить соответствующие статьи закона, регулирующего конкретные выборы, подзаконные акты (соответствующие решения избирательных комиссий, прежде всего, рабочий блокнот участковой избирательной комиссии). Во-вторых, необходимо заранее выяснить адрес участковой избирательной комиссии, телефоны вышестоящих комиссий, границы избирательного участка (публикуется в средствах массовой информации), получить соответствующие документы, представляющие право на наблюдение (для членов комиссий с правом совещательного голоса доверенных лиц, представителей СМИ – удостоверения, для наблюдателей – направления). </w:t>
      </w:r>
      <w:proofErr w:type="gramStart"/>
      <w:r w:rsidRPr="005E7D35">
        <w:rPr>
          <w:rFonts w:ascii="Times" w:hAnsi="Times" w:cs="Times"/>
          <w:color w:val="000000" w:themeColor="text1"/>
          <w:sz w:val="20"/>
          <w:szCs w:val="20"/>
        </w:rPr>
        <w:t>При этом следует иметь в виду, что члены вышестоящих комиссий с правом совещательного голоса (ЦИК России, субъекта Российской Федерации, окружной, территориальной комиссии), кандидаты, их доверенные лица, уполномоченные от политических партий, уполномоченные по финансовым вопросам, международные наблюдатели и представители СМИ могут посетить в день голосования неограниченное число участковых избирательных комиссий, тогда как наблюдатель направляются на конкретный участок.</w:t>
      </w:r>
      <w:proofErr w:type="gramEnd"/>
      <w:r w:rsidRPr="005E7D35">
        <w:rPr>
          <w:rFonts w:ascii="Times" w:hAnsi="Times" w:cs="Times"/>
          <w:color w:val="000000" w:themeColor="text1"/>
          <w:sz w:val="20"/>
          <w:szCs w:val="20"/>
        </w:rPr>
        <w:t xml:space="preserve"> Поэтому необходимо обратить внимание на правильность заполнения направления в соответствии с требованием закона. С собой необходимо взять документ, удостоверяющий личность (паспорт гражданина Российской Федерации), мобильный телефон, чистые листы и ручку.</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Кто вправе назначить наблюдателя?</w:t>
      </w:r>
    </w:p>
    <w:p w:rsidR="007005C9"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Наблюдателей могут назначать зарегистрированные кандидаты, доверенные лица и избирательные объединения. </w:t>
      </w:r>
      <w:r w:rsidR="007005C9" w:rsidRPr="005E7D35">
        <w:rPr>
          <w:rFonts w:ascii="Times" w:hAnsi="Times" w:cs="Times"/>
          <w:color w:val="000000" w:themeColor="text1"/>
          <w:sz w:val="20"/>
          <w:szCs w:val="20"/>
        </w:rPr>
        <w:t>Например, согласно статье 22 Федерального закона «О выборах депутатов Государственной Думы…»,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Ряд субъектов Российской Федерации своими законами установили возможность назначать наблюдателей на соответствующие выборы общественным объединениям. Законом может быть расширен список специальных субъектов, имеющих право на назначение наблюдателей. </w:t>
      </w:r>
    </w:p>
    <w:p w:rsidR="007005C9" w:rsidRPr="005E7D35" w:rsidRDefault="007005C9"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феврале 2016 года в часть 4 статьи 30 Федерального закона «Об основных гарантиях…» были внесены изменения, упорядочивающие деятельность наблюдателей.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теперь вправе назначить в каждую комиссию </w:t>
      </w:r>
      <w:r w:rsidRPr="005E7D35">
        <w:rPr>
          <w:rFonts w:ascii="Times" w:hAnsi="Times" w:cs="Times"/>
          <w:b/>
          <w:color w:val="000000" w:themeColor="text1"/>
          <w:sz w:val="20"/>
          <w:szCs w:val="20"/>
        </w:rPr>
        <w:t>не более двух наблюдателей</w:t>
      </w:r>
      <w:r w:rsidRPr="005E7D35">
        <w:rPr>
          <w:rFonts w:ascii="Times" w:hAnsi="Times" w:cs="Times"/>
          <w:color w:val="000000" w:themeColor="text1"/>
          <w:sz w:val="20"/>
          <w:szCs w:val="20"/>
        </w:rPr>
        <w:t xml:space="preserve">, которые имеют право поочередно осуществлять наблюдение в помещении для голосования. </w:t>
      </w:r>
      <w:r w:rsidRPr="005E7D35">
        <w:rPr>
          <w:rFonts w:ascii="Times" w:hAnsi="Times" w:cs="Times"/>
          <w:b/>
          <w:color w:val="000000" w:themeColor="text1"/>
          <w:sz w:val="20"/>
          <w:szCs w:val="20"/>
        </w:rPr>
        <w:t>Одно и то же лицо может быть назначено наблюдателем только в одну комиссию</w:t>
      </w:r>
      <w:r w:rsidRPr="005E7D35">
        <w:rPr>
          <w:rFonts w:ascii="Times" w:hAnsi="Times" w:cs="Times"/>
          <w:color w:val="000000" w:themeColor="text1"/>
          <w:sz w:val="20"/>
          <w:szCs w:val="20"/>
        </w:rPr>
        <w:t>. Теперь исключены ситуации, когда в день голосования наблюдатели массово и хаотично перемещались между участковыми избирательными комиссиями, необоснованно затрудняя их работу.</w:t>
      </w:r>
    </w:p>
    <w:p w:rsidR="007005C9" w:rsidRPr="005E7D35" w:rsidRDefault="007005C9"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Полномочия наблюдателя должны быть удостоверены в письменной форме в направлении, выданном лицом, направившем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законом.</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7005C9" w:rsidRPr="005E7D35" w:rsidRDefault="007005C9" w:rsidP="005E7D35">
      <w:pPr>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С чего начинается общественное наблюдение в день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день голосования необходимо явиться на соответствующий избирательный участок заблаговременно. Следует иметь в виду, что голосование осуществляется, как правило, в течение 12 часов (время начала и окончания голосования устанавливается законом). Голосование на выборах Президента Российской Федерации и Государственной Думы Федерального Собрания Российской Федерации начинается в 8.00 и продолжается до 20.00  по местному времени. При этом в некоторых случаях решением избирательной комиссии субъекта Российской Федерации начало голосования на отдельных участках может быть перенесено не более чем на два часа (то есть может начаться в 6.00).</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До начала голосования председатель участковой избирательной комиссии начинает процедуру открытия с предъявления присутствующим пустых ящиков для голосования, опечатывает их, объявляет количество избирательных бюллетеней, полученных от территориальной избирательной комиссии, количество полученных и выданных открепительных удостоверений. Эти данные необходимо зафиксировать для осуществления последующего контроля. После этого председатель выдает членам комиссии с правом решающего голоса избирательные бюллетени под подпись и приглашает избирателей приступить к голосованию. В течение всего дня голосования и на последующем подсчете следует иметь </w:t>
      </w:r>
      <w:proofErr w:type="gramStart"/>
      <w:r w:rsidRPr="005E7D35">
        <w:rPr>
          <w:rFonts w:ascii="Times" w:hAnsi="Times" w:cs="Times"/>
          <w:color w:val="000000" w:themeColor="text1"/>
          <w:sz w:val="20"/>
          <w:szCs w:val="20"/>
        </w:rPr>
        <w:t>ввиду</w:t>
      </w:r>
      <w:proofErr w:type="gramEnd"/>
      <w:r w:rsidRPr="005E7D35">
        <w:rPr>
          <w:rFonts w:ascii="Times" w:hAnsi="Times" w:cs="Times"/>
          <w:color w:val="000000" w:themeColor="text1"/>
          <w:sz w:val="20"/>
          <w:szCs w:val="20"/>
        </w:rPr>
        <w:t xml:space="preserve">, что </w:t>
      </w:r>
      <w:proofErr w:type="gramStart"/>
      <w:r w:rsidRPr="005E7D35">
        <w:rPr>
          <w:rFonts w:ascii="Times" w:hAnsi="Times" w:cs="Times"/>
          <w:color w:val="000000" w:themeColor="text1"/>
          <w:sz w:val="20"/>
          <w:szCs w:val="20"/>
        </w:rPr>
        <w:t>любую</w:t>
      </w:r>
      <w:proofErr w:type="gramEnd"/>
      <w:r w:rsidRPr="005E7D35">
        <w:rPr>
          <w:rFonts w:ascii="Times" w:hAnsi="Times" w:cs="Times"/>
          <w:color w:val="000000" w:themeColor="text1"/>
          <w:sz w:val="20"/>
          <w:szCs w:val="20"/>
        </w:rPr>
        <w:t xml:space="preserve"> работу с бюллетенями (выдача, сортировка, подсчет), равно как и с открепительными удостоверениями и списками, вправе осуществлять только члены комиссий с правом решающего голоса.</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На что следует обратить внимание в процессе голосования?</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 xml:space="preserve">Обратите внимание на то, что на </w:t>
      </w:r>
      <w:r w:rsidR="00F03D52" w:rsidRPr="005E7D35">
        <w:rPr>
          <w:rFonts w:ascii="Times" w:hAnsi="Times" w:cs="Times"/>
          <w:color w:val="000000" w:themeColor="text1"/>
          <w:sz w:val="20"/>
          <w:szCs w:val="20"/>
        </w:rPr>
        <w:t xml:space="preserve">каждом избирательном </w:t>
      </w:r>
      <w:r w:rsidRPr="005E7D35">
        <w:rPr>
          <w:rFonts w:ascii="Times" w:hAnsi="Times" w:cs="Times"/>
          <w:color w:val="000000" w:themeColor="text1"/>
          <w:sz w:val="20"/>
          <w:szCs w:val="20"/>
        </w:rPr>
        <w:t xml:space="preserve">участке должна быть размещена информация о кандидатах и избирательных объединениях, а также увеличенная копия протокола голосования </w:t>
      </w:r>
      <w:r w:rsidR="00F03D52" w:rsidRPr="005E7D35">
        <w:rPr>
          <w:rFonts w:ascii="Times" w:hAnsi="Times" w:cs="Times"/>
          <w:color w:val="000000" w:themeColor="text1"/>
          <w:sz w:val="20"/>
          <w:szCs w:val="20"/>
        </w:rPr>
        <w:t xml:space="preserve">в </w:t>
      </w:r>
      <w:r w:rsidRPr="005E7D35">
        <w:rPr>
          <w:rFonts w:ascii="Times" w:hAnsi="Times" w:cs="Times"/>
          <w:color w:val="000000" w:themeColor="text1"/>
          <w:sz w:val="20"/>
          <w:szCs w:val="20"/>
        </w:rPr>
        <w:t>УИК, в которой с утра должны быть следующие данные: номер, адрес избирательного участка, фамилии, имена и отчества кандидатов в том же порядке, что и в избирательном бюллетене.</w:t>
      </w:r>
      <w:proofErr w:type="gramEnd"/>
      <w:r w:rsidRPr="005E7D35">
        <w:rPr>
          <w:rFonts w:ascii="Times" w:hAnsi="Times" w:cs="Times"/>
          <w:color w:val="000000" w:themeColor="text1"/>
          <w:sz w:val="20"/>
          <w:szCs w:val="20"/>
        </w:rPr>
        <w:t xml:space="preserve"> Требовать от избирательных комиссий внесения каких-либо еще данных (например, количество открепительных удостоверений или избирательных бюллетеней) неправомерно, так как в течение дня голосования эти данные могут меняться.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 самом избирательном участке и на расстоянии 50 метров от него не должны размещаться агитационные материалы. Агитация в день голосования запрещена.</w:t>
      </w:r>
    </w:p>
    <w:p w:rsidR="00677478"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течение всего времени голосования необходимо следить за тем, чтобы каждому избирателю выдавался только установленное число бюллетеней с учетом специфики каждых выборов</w:t>
      </w:r>
      <w:r w:rsidR="00F03D52" w:rsidRPr="005E7D35">
        <w:rPr>
          <w:rFonts w:ascii="Times" w:hAnsi="Times" w:cs="Times"/>
          <w:color w:val="000000" w:themeColor="text1"/>
          <w:sz w:val="20"/>
          <w:szCs w:val="20"/>
        </w:rPr>
        <w:t xml:space="preserve">. Например, выборы депутатов Государственной Думы проводятся на основе так называемой «смешанной» избирательной системы, поэтому каждому избирателю должны быть выданы по два избирательных бюллетеня – для раздельного голосования за кандидата и за избирательное объединение. На выборах депутатов Самарской Губернской Думы, проводимых в тот же </w:t>
      </w:r>
      <w:r w:rsidR="00677478" w:rsidRPr="005E7D35">
        <w:rPr>
          <w:rFonts w:ascii="Times" w:hAnsi="Times" w:cs="Times"/>
          <w:color w:val="000000" w:themeColor="text1"/>
          <w:sz w:val="20"/>
          <w:szCs w:val="20"/>
        </w:rPr>
        <w:t xml:space="preserve">единый </w:t>
      </w:r>
      <w:r w:rsidR="00F03D52" w:rsidRPr="005E7D35">
        <w:rPr>
          <w:rFonts w:ascii="Times" w:hAnsi="Times" w:cs="Times"/>
          <w:color w:val="000000" w:themeColor="text1"/>
          <w:sz w:val="20"/>
          <w:szCs w:val="20"/>
        </w:rPr>
        <w:t>день</w:t>
      </w:r>
      <w:r w:rsidR="00677478" w:rsidRPr="005E7D35">
        <w:rPr>
          <w:rFonts w:ascii="Times" w:hAnsi="Times" w:cs="Times"/>
          <w:color w:val="000000" w:themeColor="text1"/>
          <w:sz w:val="20"/>
          <w:szCs w:val="20"/>
        </w:rPr>
        <w:t xml:space="preserve"> голосования 18 сентября 2016 </w:t>
      </w:r>
      <w:r w:rsidR="00677478" w:rsidRPr="005E7D35">
        <w:rPr>
          <w:rFonts w:ascii="Times" w:hAnsi="Times" w:cs="Times"/>
          <w:color w:val="000000" w:themeColor="text1"/>
          <w:sz w:val="20"/>
          <w:szCs w:val="20"/>
        </w:rPr>
        <w:lastRenderedPageBreak/>
        <w:t>года</w:t>
      </w:r>
      <w:r w:rsidR="00F03D52" w:rsidRPr="005E7D35">
        <w:rPr>
          <w:rFonts w:ascii="Times" w:hAnsi="Times" w:cs="Times"/>
          <w:color w:val="000000" w:themeColor="text1"/>
          <w:sz w:val="20"/>
          <w:szCs w:val="20"/>
        </w:rPr>
        <w:t>, также применяется смешанная избирательная системы, поэтому каждому избирателю</w:t>
      </w:r>
      <w:r w:rsidR="00677478" w:rsidRPr="005E7D35">
        <w:rPr>
          <w:rFonts w:ascii="Times" w:hAnsi="Times" w:cs="Times"/>
          <w:color w:val="000000" w:themeColor="text1"/>
          <w:sz w:val="20"/>
          <w:szCs w:val="20"/>
        </w:rPr>
        <w:t>, включенному в списки избирателей в Самарской области,</w:t>
      </w:r>
      <w:r w:rsidR="00F03D52" w:rsidRPr="005E7D35">
        <w:rPr>
          <w:rFonts w:ascii="Times" w:hAnsi="Times" w:cs="Times"/>
          <w:color w:val="000000" w:themeColor="text1"/>
          <w:sz w:val="20"/>
          <w:szCs w:val="20"/>
        </w:rPr>
        <w:t xml:space="preserve"> будут вы</w:t>
      </w:r>
      <w:r w:rsidR="00677478" w:rsidRPr="005E7D35">
        <w:rPr>
          <w:rFonts w:ascii="Times" w:hAnsi="Times" w:cs="Times"/>
          <w:color w:val="000000" w:themeColor="text1"/>
          <w:sz w:val="20"/>
          <w:szCs w:val="20"/>
        </w:rPr>
        <w:t>даны еще два бюллетеня для участия в региональных выборах.</w:t>
      </w:r>
      <w:r w:rsidR="00F03D52" w:rsidRPr="005E7D35">
        <w:rPr>
          <w:rFonts w:ascii="Times" w:hAnsi="Times" w:cs="Times"/>
          <w:color w:val="000000" w:themeColor="text1"/>
          <w:sz w:val="20"/>
          <w:szCs w:val="20"/>
        </w:rPr>
        <w:t xml:space="preserve">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 этом любые разъяснения по порядку заполнения бюллетеня вправе давать только члены комиссии с правом решающего голоса</w:t>
      </w:r>
      <w:proofErr w:type="gramStart"/>
      <w:r w:rsidRPr="005E7D35">
        <w:rPr>
          <w:rFonts w:ascii="Times" w:hAnsi="Times" w:cs="Times"/>
          <w:color w:val="000000" w:themeColor="text1"/>
          <w:sz w:val="20"/>
          <w:szCs w:val="20"/>
        </w:rPr>
        <w:t>.</w:t>
      </w:r>
      <w:proofErr w:type="gramEnd"/>
      <w:r w:rsidRPr="005E7D35">
        <w:rPr>
          <w:rFonts w:ascii="Times" w:hAnsi="Times" w:cs="Times"/>
          <w:color w:val="000000" w:themeColor="text1"/>
          <w:sz w:val="20"/>
          <w:szCs w:val="20"/>
        </w:rPr>
        <w:t xml:space="preserve"> </w:t>
      </w:r>
      <w:proofErr w:type="gramStart"/>
      <w:r w:rsidR="00F03D52" w:rsidRPr="005E7D35">
        <w:rPr>
          <w:rFonts w:ascii="Times" w:hAnsi="Times" w:cs="Times"/>
          <w:color w:val="000000" w:themeColor="text1"/>
          <w:sz w:val="20"/>
          <w:szCs w:val="20"/>
        </w:rPr>
        <w:t>и</w:t>
      </w:r>
      <w:proofErr w:type="gramEnd"/>
      <w:r w:rsidR="00F03D52" w:rsidRPr="005E7D35">
        <w:rPr>
          <w:rFonts w:ascii="Times" w:hAnsi="Times" w:cs="Times"/>
          <w:color w:val="000000" w:themeColor="text1"/>
          <w:sz w:val="20"/>
          <w:szCs w:val="20"/>
        </w:rPr>
        <w:t xml:space="preserve">збиратели входили в кабину для голосования только по одному. </w:t>
      </w:r>
      <w:r w:rsidR="00677478" w:rsidRPr="005E7D35">
        <w:rPr>
          <w:rFonts w:ascii="Times" w:hAnsi="Times" w:cs="Times"/>
          <w:color w:val="000000" w:themeColor="text1"/>
          <w:sz w:val="20"/>
          <w:szCs w:val="20"/>
        </w:rPr>
        <w:t>Важно обращать внимание на то, чтобы избиратели входили в кабину голосования по одному. В то же время, п</w:t>
      </w:r>
      <w:r w:rsidRPr="005E7D35">
        <w:rPr>
          <w:rFonts w:ascii="Times" w:hAnsi="Times" w:cs="Times"/>
          <w:color w:val="000000" w:themeColor="text1"/>
          <w:sz w:val="20"/>
          <w:szCs w:val="20"/>
        </w:rPr>
        <w:t>о просьбе избирателя к ним в кабину для заполнения избирательного бюллетеня может войти избиратель, не являющийся членом комиссии или наблюдателем.</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Обращайте внимание на количество проголосовавших избирателей, это позволит исключить приписки числа проголосовавших при подсчете голосов.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Информируйте наблюдателей и представителей избирательной комиссии, если заметите признаки черных избирательных технологий – «карусель», фотографирование заполненного бюллетеня и т.п.</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действия не вправе осуществлять наблюдатель?</w:t>
      </w:r>
    </w:p>
    <w:p w:rsidR="006051AB" w:rsidRPr="005E7D35" w:rsidRDefault="006051AB" w:rsidP="005E7D35">
      <w:pPr>
        <w:pStyle w:val="a0"/>
        <w:ind w:left="0" w:firstLine="709"/>
        <w:jc w:val="both"/>
        <w:rPr>
          <w:rFonts w:ascii="Times" w:hAnsi="Times" w:cs="Times"/>
          <w:color w:val="000000" w:themeColor="text1"/>
          <w:sz w:val="20"/>
          <w:szCs w:val="20"/>
        </w:rPr>
      </w:pPr>
      <w:proofErr w:type="gramStart"/>
      <w:r w:rsidRPr="005E7D35">
        <w:rPr>
          <w:rFonts w:ascii="Times" w:hAnsi="Times" w:cs="Times"/>
          <w:color w:val="000000" w:themeColor="text1"/>
          <w:sz w:val="20"/>
          <w:szCs w:val="20"/>
        </w:rPr>
        <w:t>Наблюдатель</w:t>
      </w:r>
      <w:proofErr w:type="gramEnd"/>
      <w:r w:rsidRPr="005E7D35">
        <w:rPr>
          <w:rFonts w:ascii="Times" w:hAnsi="Times" w:cs="Times"/>
          <w:color w:val="000000" w:themeColor="text1"/>
          <w:sz w:val="20"/>
          <w:szCs w:val="20"/>
        </w:rPr>
        <w:t xml:space="preserve"> ни при </w:t>
      </w:r>
      <w:proofErr w:type="gramStart"/>
      <w:r w:rsidRPr="005E7D35">
        <w:rPr>
          <w:rFonts w:ascii="Times" w:hAnsi="Times" w:cs="Times"/>
          <w:color w:val="000000" w:themeColor="text1"/>
          <w:sz w:val="20"/>
          <w:szCs w:val="20"/>
        </w:rPr>
        <w:t>каких</w:t>
      </w:r>
      <w:proofErr w:type="gramEnd"/>
      <w:r w:rsidRPr="005E7D35">
        <w:rPr>
          <w:rFonts w:ascii="Times" w:hAnsi="Times" w:cs="Times"/>
          <w:color w:val="000000" w:themeColor="text1"/>
          <w:sz w:val="20"/>
          <w:szCs w:val="20"/>
        </w:rPr>
        <w:t xml:space="preserve"> условиях не вправе нарушать законодательство. </w:t>
      </w:r>
      <w:proofErr w:type="gramStart"/>
      <w:r w:rsidRPr="005E7D35">
        <w:rPr>
          <w:rFonts w:ascii="Times" w:hAnsi="Times" w:cs="Times"/>
          <w:color w:val="000000" w:themeColor="text1"/>
          <w:sz w:val="20"/>
          <w:szCs w:val="20"/>
        </w:rPr>
        <w:t>В соответствии с законом наблюдателю запрещено  выдавать избирателям бюллетени, расписываться за избирателя, в том числе по его просьбе, в получении бюллетеней, заполнять за избирателя бюллетени, предпринимать действия, нарушающие тайну голосования, принимать непосредственное участие в проводимом членами комиссии с правом решающего голоса подсчете бюллетеней, совершать действия, препятствующие работе комиссии,  проводить агитацию среди избирателей, участвовать в принятии решений соответствующей комиссией.</w:t>
      </w:r>
      <w:proofErr w:type="gramEnd"/>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bookmarkStart w:id="0" w:name="_GoBack"/>
      <w:bookmarkEnd w:id="0"/>
      <w:r w:rsidRPr="005E7D35">
        <w:rPr>
          <w:rFonts w:ascii="Times" w:hAnsi="Times" w:cs="Times"/>
          <w:b/>
          <w:color w:val="000000" w:themeColor="text1"/>
          <w:sz w:val="20"/>
          <w:szCs w:val="20"/>
        </w:rPr>
        <w:lastRenderedPageBreak/>
        <w:t>Какая мера ответственности может быть применена в данном случае?</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случае нарушения требований закона наблюдатель по мотивированному решению участковой или вышестоящей комиссии может быть удален с избирательного участка, а член комиссии отстранен от работы в комиссии. В этом случае следует взять с собой заверенную копию решения комиссии, которое  может быть обжаловано в территориальную комиссию или в суд. Наблюдатель может быть привлечен к административной ответственности, а в исключительных случаях – и к уголовной при совершении уголовно наказуемого деяния (ст. 141 УК РФ – «Воспрепятствование осуществлению избирательных прав или работе избирательных комиссий»). </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Можно ли фиксировать какие-либо действия комиссий на фот</w:t>
      </w:r>
      <w:proofErr w:type="gramStart"/>
      <w:r w:rsidRPr="005E7D35">
        <w:rPr>
          <w:rFonts w:ascii="Times" w:hAnsi="Times" w:cs="Times"/>
          <w:b/>
          <w:color w:val="000000" w:themeColor="text1"/>
          <w:sz w:val="20"/>
          <w:szCs w:val="20"/>
        </w:rPr>
        <w:t>о-</w:t>
      </w:r>
      <w:proofErr w:type="gramEnd"/>
      <w:r w:rsidRPr="005E7D35">
        <w:rPr>
          <w:rFonts w:ascii="Times" w:hAnsi="Times" w:cs="Times"/>
          <w:b/>
          <w:color w:val="000000" w:themeColor="text1"/>
          <w:sz w:val="20"/>
          <w:szCs w:val="20"/>
        </w:rPr>
        <w:t xml:space="preserve"> и (или) видеокамеру?</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Да, вы имеете на это полное право, но следует помнить некоторые ограничения, установленные действующим законодательством. Во-первых, не рекомендуется снимать крупным планом лица избирателей, других наблюдателей, членов комиссии без их явно выраженного согласия. Кроме того, фиксация и последующее распространение информации, содержащейся в списках избирателей, при определенных обстоятельствах могут быть квалифицированы как нарушение порядка работы с персональными данными. Ну, и конечно, ни в коем случае не следует входить в кабину для голосования с фото- и видеокамерой.</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В случае видеонаблюдения на участке посредством веб-камер можно ли как-то проверить их работу, изменить местоположение?</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Наблюдателю это делать категорически запрещено. За работу веб-камер несут ответственность уполномоченные сотрудники технических служб и члены комиссии с правом решающего голоса. Поэтому в случае обнаружения отклонений от установленного порядка работы веб-камер необходимо обратиться в избирательную комиссию.</w:t>
      </w:r>
    </w:p>
    <w:p w:rsidR="00CB42C7" w:rsidRPr="005E7D35" w:rsidRDefault="00CB42C7"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На что еще следует обратить внимание?</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Необходимо контролировать процедуры организации и проведения голосования вне помещения для голосования, которое осуществляется по заранее поданным заявкам. Соответствующие заявки принимаются участковой избирательной комиссией с момента начала работы и заканчиваются за несколько часов до окончания </w:t>
      </w:r>
      <w:r w:rsidR="00677478" w:rsidRPr="005E7D35">
        <w:rPr>
          <w:rFonts w:ascii="Times" w:hAnsi="Times" w:cs="Times"/>
          <w:color w:val="000000" w:themeColor="text1"/>
          <w:sz w:val="20"/>
          <w:szCs w:val="20"/>
        </w:rPr>
        <w:t xml:space="preserve">времени голосования (за </w:t>
      </w:r>
      <w:r w:rsidRPr="005E7D35">
        <w:rPr>
          <w:rFonts w:ascii="Times" w:hAnsi="Times" w:cs="Times"/>
          <w:color w:val="000000" w:themeColor="text1"/>
          <w:sz w:val="20"/>
          <w:szCs w:val="20"/>
        </w:rPr>
        <w:t>6 часов</w:t>
      </w:r>
      <w:r w:rsidR="00677478" w:rsidRPr="005E7D35">
        <w:rPr>
          <w:rFonts w:ascii="Times" w:hAnsi="Times" w:cs="Times"/>
          <w:color w:val="000000" w:themeColor="text1"/>
          <w:sz w:val="20"/>
          <w:szCs w:val="20"/>
        </w:rPr>
        <w:t xml:space="preserve"> на выборах депутатов Государственной Думы и Самарской Губернской Думы</w:t>
      </w:r>
      <w:r w:rsidRPr="005E7D35">
        <w:rPr>
          <w:rFonts w:ascii="Times" w:hAnsi="Times" w:cs="Times"/>
          <w:color w:val="000000" w:themeColor="text1"/>
          <w:sz w:val="20"/>
          <w:szCs w:val="20"/>
        </w:rPr>
        <w:t xml:space="preserve">).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 голосовании вне помещения председатель извещает членов комиссии и наблюдателей за 30 минут до выезда. Председатель определяет членов участковой избирательной комиссии с правом решающего голоса (по крайней мере, одного), которые будут обеспечивать голосование вне помещения, а также двух членов участковой избирательной комиссии с правом совещательного голоса и/или наблюдателей, назначенных разными кандидатами (политическими партиями), которые будут осуществлять наблюдение в ходе проведения выездного голосования. Иные члены комиссии с правом совещательного голоса и наблюдатели, пожелавшие присутствовать при голосовании на дому, также могут присутствовать при его осуществлении, однако они самостоятельно обеспечивают себя транспортом. Обратите внимание на то, что на выездном голосовании у членов комиссии могут быть запасные бюллетени (не менее двух, но не более 5 процентов от количества граждан, включенных в реестр заявок). Голосование вне помещения для голосования проводится по тем же правилам, что и голосование на избирательном участке.</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С чего начинается подсчет голосов?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Подсчет голосов начинается с подсчета членами участковой избирательной комиссии с правом решающего голоса неиспользованных избирательных бюллетеней, которые после подсчета погашаются (отрезается левый нижний угол). К ним  добавляются погашенные в ходе голосования бюллетени, испорченные избирателями, общее число погашенных бюллетеней оглашается и должно быть зафиксировано наблюдателями.</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Могут ли все вышеперечисленные действия осуществляться одновременно разными членами комиссии?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Нет, указанные действия должны осуществляться в строгом соответствии с избирательным законодательством последовательно (погашение бюллетеней, подсчет открепительных и талонов, работа со списками, работа с бюллетенями, рассмотрение жалоб, подписание итогового протокола, выдача его заверенных копий).</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 xml:space="preserve">На что необходимо </w:t>
      </w:r>
      <w:proofErr w:type="gramStart"/>
      <w:r w:rsidRPr="005E7D35">
        <w:rPr>
          <w:rFonts w:ascii="Times" w:hAnsi="Times" w:cs="Times"/>
          <w:b/>
          <w:color w:val="000000" w:themeColor="text1"/>
          <w:sz w:val="20"/>
          <w:szCs w:val="20"/>
        </w:rPr>
        <w:t>обратить внимание наблюдателю</w:t>
      </w:r>
      <w:proofErr w:type="gramEnd"/>
      <w:r w:rsidRPr="005E7D35">
        <w:rPr>
          <w:rFonts w:ascii="Times" w:hAnsi="Times" w:cs="Times"/>
          <w:b/>
          <w:color w:val="000000" w:themeColor="text1"/>
          <w:sz w:val="20"/>
          <w:szCs w:val="20"/>
        </w:rPr>
        <w:t xml:space="preserve"> при работе со списками избирателей?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Как уже отмечалось выше, со списками избирателей вправе работать только члены комиссии с правом решающего голоса. Наблюдателю необходимо фиксировать суммарные числа по всем спискам, оглашаемые комиссией: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количество избирателей, включенных в список избирателей на момент окончания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количество избирателей, проголосовавших в помещении для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количество избирателей, проголосовавших вне помещения для голосования;</w:t>
      </w:r>
    </w:p>
    <w:p w:rsidR="00DB353F" w:rsidRPr="005E7D35" w:rsidRDefault="00DB353F"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количество избирателей, проголосовавших досрочно</w:t>
      </w:r>
      <w:r w:rsidR="004C2593" w:rsidRPr="005E7D35">
        <w:rPr>
          <w:rFonts w:ascii="Times" w:hAnsi="Times" w:cs="Times"/>
          <w:color w:val="000000" w:themeColor="text1"/>
          <w:sz w:val="20"/>
          <w:szCs w:val="20"/>
        </w:rPr>
        <w:t xml:space="preserve"> (при проведении досрочного голосования)</w:t>
      </w:r>
      <w:r w:rsidRPr="005E7D35">
        <w:rPr>
          <w:rFonts w:ascii="Times" w:hAnsi="Times" w:cs="Times"/>
          <w:color w:val="000000" w:themeColor="text1"/>
          <w:sz w:val="20"/>
          <w:szCs w:val="20"/>
        </w:rPr>
        <w:t>;</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количество открепительных удостоверений, выданных ТИК</w:t>
      </w:r>
      <w:r w:rsidR="004C2593" w:rsidRPr="005E7D35">
        <w:rPr>
          <w:rFonts w:ascii="Times" w:hAnsi="Times" w:cs="Times"/>
          <w:color w:val="000000" w:themeColor="text1"/>
          <w:sz w:val="20"/>
          <w:szCs w:val="20"/>
        </w:rPr>
        <w:t xml:space="preserve"> (при голосовании с использованием открепительных удостоверений)</w:t>
      </w:r>
      <w:r w:rsidRPr="005E7D35">
        <w:rPr>
          <w:rFonts w:ascii="Times" w:hAnsi="Times" w:cs="Times"/>
          <w:color w:val="000000" w:themeColor="text1"/>
          <w:sz w:val="20"/>
          <w:szCs w:val="20"/>
        </w:rPr>
        <w:t>;</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количество открепительных удостоверений, выданных УИК</w:t>
      </w:r>
      <w:r w:rsidR="004C2593" w:rsidRPr="005E7D35">
        <w:rPr>
          <w:rFonts w:ascii="Times" w:hAnsi="Times" w:cs="Times"/>
          <w:color w:val="000000" w:themeColor="text1"/>
          <w:sz w:val="20"/>
          <w:szCs w:val="20"/>
        </w:rPr>
        <w:t xml:space="preserve"> (при голосовании с использованием открепительных удостоверений)</w:t>
      </w:r>
      <w:r w:rsidRPr="005E7D35">
        <w:rPr>
          <w:rFonts w:ascii="Times" w:hAnsi="Times" w:cs="Times"/>
          <w:color w:val="000000" w:themeColor="text1"/>
          <w:sz w:val="20"/>
          <w:szCs w:val="20"/>
        </w:rPr>
        <w:t>;</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количество избирателей, проголосовавших по открепительным удостоверениям (должно совпадать с ранее оглашенным числом талонов).</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После этого списки откладываются или убираются в сейф и работа с ними одновременно с подсчетом бюллетеней запрещается.</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5E7D35" w:rsidRPr="005E7D35" w:rsidRDefault="005E7D35"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осуществляется подсчет голосов избирателей?</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Наблюдателям должен быть обеспечен полный обзор действий членов комиссии.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В первую очередь подсчитываются бюллетени, находящиеся в переносных ящиках для голосования. Затем вскрываются стационарные </w:t>
      </w:r>
      <w:proofErr w:type="gramStart"/>
      <w:r w:rsidRPr="005E7D35">
        <w:rPr>
          <w:rFonts w:ascii="Times" w:hAnsi="Times" w:cs="Times"/>
          <w:color w:val="000000" w:themeColor="text1"/>
          <w:sz w:val="20"/>
          <w:szCs w:val="20"/>
        </w:rPr>
        <w:t>ящики</w:t>
      </w:r>
      <w:proofErr w:type="gramEnd"/>
      <w:r w:rsidRPr="005E7D35">
        <w:rPr>
          <w:rFonts w:ascii="Times" w:hAnsi="Times" w:cs="Times"/>
          <w:color w:val="000000" w:themeColor="text1"/>
          <w:sz w:val="20"/>
          <w:szCs w:val="20"/>
        </w:rPr>
        <w:t xml:space="preserve"> и начинается подсчет содержащихся в них бюллетеней установленной формы.</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5E7D35" w:rsidRPr="005E7D35" w:rsidRDefault="005E7D35" w:rsidP="005E7D35">
      <w:pPr>
        <w:pStyle w:val="a0"/>
        <w:ind w:left="0" w:firstLine="709"/>
        <w:jc w:val="both"/>
        <w:rPr>
          <w:rFonts w:ascii="Times" w:hAnsi="Times" w:cs="Times"/>
          <w:b/>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сортируются бюллетени?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Наблюдателям необходимо фиксировать  все оглашаемые цифры, в том числе посредством фото- и видеосъемки на увеличенной форме итогового протокола.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После окончания подсчета голосов составляется протокол общего голосования участковой избирательной комиссии, установленной формы.</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DB353F" w:rsidRPr="005E7D35" w:rsidRDefault="00DB353F"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Когда подписывается итоговый протокол?</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Итоговый протокол об итогах голосования подписывается всеми членами участковой избирательной комиссии с правом решающего голоса и заверяется печатью комиссии сразу после окончания подсчета голосов и после заполнения всех его граф. Перед подписанием итогового протокола участковая избирательная комиссия проверяет контрольные соотношения (наблюдатель также может проверить указанные соотношения в соответствии с рабочим блокнотом), рассматривает все поступившие жалобы. </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 осуществляется выдача копий итогового протокола?</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После подписания итогового протокола председатель, заместитель председателя или секретарь участковой избирательной комиссии выдают присутствующим лицам (согласно реестру присутствующих на подсчете голосов) копии итогового протокола. При этом наблюдателям необходимо обратить внимание на то, что в итоговом протоколе не может быть незаполненных граф и исправлений, обязательно должен был проставлен номер экземпляра и печать. </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При выдаче заверенной копии председатель, заместитель председателя или секретарь участковой избирательной комиссии проставляет слово «ВЕРНО» или «КОПИЯ ВЕРНА», подпись, фамилия и инициалы, время, печать. </w:t>
      </w:r>
      <w:proofErr w:type="gramStart"/>
      <w:r w:rsidRPr="005E7D35">
        <w:rPr>
          <w:rFonts w:ascii="Times" w:hAnsi="Times" w:cs="Times"/>
          <w:color w:val="000000" w:themeColor="text1"/>
          <w:sz w:val="20"/>
          <w:szCs w:val="20"/>
        </w:rPr>
        <w:t>При отсутствии какого-либо из вышеуказанных реквизитов копия итогового протокола может быть признана недействительной.</w:t>
      </w:r>
      <w:proofErr w:type="gramEnd"/>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051AB" w:rsidRPr="005E7D35" w:rsidRDefault="006051AB" w:rsidP="005E7D35">
      <w:pPr>
        <w:pStyle w:val="a0"/>
        <w:ind w:left="0" w:firstLine="709"/>
        <w:jc w:val="both"/>
        <w:rPr>
          <w:rFonts w:ascii="Times" w:hAnsi="Times" w:cs="Times"/>
          <w:color w:val="000000" w:themeColor="text1"/>
          <w:sz w:val="20"/>
          <w:szCs w:val="20"/>
        </w:rPr>
      </w:pPr>
    </w:p>
    <w:p w:rsidR="006051AB" w:rsidRPr="005E7D35" w:rsidRDefault="006051AB" w:rsidP="005E7D35">
      <w:pPr>
        <w:pStyle w:val="a0"/>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еще механизмы общественного наблюдения существуют при установлении итогов голосования?</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После размещения избирательных бюллетеней в коробки или мешки и их опечатывания наблюдатель, как и член комиссии с правом совещательного голоса, вправе проставить свои подписи на опечатанной части коробки (мешка) с бюллетенями.</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случае пересчета голосов, составления нового итогового протокола (в случае наличия ошибок) участковая избирательная комиссия обязана оповещать наблюдателей и других лиц, получивших ранее заверенные копии итогового протокола. Поэтому обязательно необходимо оставить в участковой избирательной комиссии свой телефон.</w:t>
      </w:r>
    </w:p>
    <w:p w:rsidR="006051AB" w:rsidRPr="005E7D35" w:rsidRDefault="006051AB" w:rsidP="005E7D35">
      <w:pPr>
        <w:pStyle w:val="a0"/>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После официального обнародования итогов голосования наблюдатель может сверить итоги голосования на своем участке, опубликованные в СМИ или в Интернете, с данными своей заверенной копии итогового протокола. В случае их расхождения попытаться найти причину – был ли повторный подсчет голосов или составлялся повторный протокол? В случае обнаружения признаков фальсификаций – обратиться в правозащитную организацию, вышестоящую избирательную комиссию или правоохранительные органы. </w:t>
      </w:r>
    </w:p>
    <w:p w:rsidR="005E7D35" w:rsidRPr="005E7D35" w:rsidRDefault="005E7D35" w:rsidP="005E7D35">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50828" w:rsidRPr="005E7D35" w:rsidRDefault="00650828" w:rsidP="005E7D35">
      <w:pPr>
        <w:rPr>
          <w:sz w:val="20"/>
          <w:szCs w:val="20"/>
        </w:rPr>
      </w:pPr>
    </w:p>
    <w:sectPr w:rsidR="00650828" w:rsidRPr="005E7D35" w:rsidSect="0024289F">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69" w:rsidRDefault="00CC6869" w:rsidP="006051AB">
      <w:r>
        <w:separator/>
      </w:r>
    </w:p>
  </w:endnote>
  <w:endnote w:type="continuationSeparator" w:id="0">
    <w:p w:rsidR="00CC6869" w:rsidRDefault="00CC6869" w:rsidP="0060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35" w:rsidRDefault="005E7D35" w:rsidP="005E7D35">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rsidR="005E7D35" w:rsidRDefault="005E7D35" w:rsidP="00354DB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35" w:rsidRPr="00354DBD" w:rsidRDefault="005E7D35" w:rsidP="005E7D35">
    <w:pPr>
      <w:pStyle w:val="a7"/>
      <w:framePr w:wrap="none" w:vAnchor="text" w:hAnchor="margin" w:xAlign="right" w:y="1"/>
      <w:rPr>
        <w:rStyle w:val="a9"/>
        <w:rFonts w:ascii="Times New Roman" w:hAnsi="Times New Roman" w:cs="Times New Roman"/>
      </w:rPr>
    </w:pPr>
    <w:r w:rsidRPr="00354DBD">
      <w:rPr>
        <w:rStyle w:val="a9"/>
        <w:rFonts w:ascii="Times New Roman" w:hAnsi="Times New Roman" w:cs="Times New Roman"/>
      </w:rPr>
      <w:fldChar w:fldCharType="begin"/>
    </w:r>
    <w:r w:rsidRPr="00354DBD">
      <w:rPr>
        <w:rStyle w:val="a9"/>
        <w:rFonts w:ascii="Times New Roman" w:hAnsi="Times New Roman" w:cs="Times New Roman"/>
      </w:rPr>
      <w:instrText xml:space="preserve">PAGE  </w:instrText>
    </w:r>
    <w:r w:rsidRPr="00354DBD">
      <w:rPr>
        <w:rStyle w:val="a9"/>
        <w:rFonts w:ascii="Times New Roman" w:hAnsi="Times New Roman" w:cs="Times New Roman"/>
      </w:rPr>
      <w:fldChar w:fldCharType="separate"/>
    </w:r>
    <w:r w:rsidR="00BF6B3B">
      <w:rPr>
        <w:rStyle w:val="a9"/>
        <w:rFonts w:ascii="Times New Roman" w:hAnsi="Times New Roman" w:cs="Times New Roman"/>
        <w:noProof/>
      </w:rPr>
      <w:t>22</w:t>
    </w:r>
    <w:r w:rsidRPr="00354DBD">
      <w:rPr>
        <w:rStyle w:val="a9"/>
        <w:rFonts w:ascii="Times New Roman" w:hAnsi="Times New Roman" w:cs="Times New Roman"/>
      </w:rPr>
      <w:fldChar w:fldCharType="end"/>
    </w:r>
  </w:p>
  <w:p w:rsidR="005E7D35" w:rsidRPr="00354DBD" w:rsidRDefault="005E7D35" w:rsidP="00354DBD">
    <w:pPr>
      <w:pStyle w:val="a7"/>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69" w:rsidRDefault="00CC6869" w:rsidP="006051AB">
      <w:r>
        <w:separator/>
      </w:r>
    </w:p>
  </w:footnote>
  <w:footnote w:type="continuationSeparator" w:id="0">
    <w:p w:rsidR="00CC6869" w:rsidRDefault="00CC6869" w:rsidP="006051AB">
      <w:r>
        <w:continuationSeparator/>
      </w:r>
    </w:p>
  </w:footnote>
  <w:footnote w:id="1">
    <w:p w:rsidR="005E7D35" w:rsidRPr="00983FFF" w:rsidRDefault="005E7D35" w:rsidP="00983FFF">
      <w:pPr>
        <w:pStyle w:val="a4"/>
        <w:ind w:firstLine="567"/>
        <w:rPr>
          <w:rFonts w:ascii="Times New Roman" w:hAnsi="Times New Roman" w:cs="Times New Roman"/>
        </w:rPr>
      </w:pPr>
      <w:r w:rsidRPr="00983FFF">
        <w:rPr>
          <w:rStyle w:val="a6"/>
          <w:rFonts w:ascii="Times New Roman" w:hAnsi="Times New Roman" w:cs="Times New Roman"/>
        </w:rPr>
        <w:footnoteRef/>
      </w:r>
      <w:r w:rsidRPr="00983FFF">
        <w:rPr>
          <w:rFonts w:ascii="Times New Roman" w:hAnsi="Times New Roman" w:cs="Times New Roman"/>
        </w:rPr>
        <w:t xml:space="preserve"> Подробнее о статусе наблюдателей </w:t>
      </w:r>
      <w:proofErr w:type="gramStart"/>
      <w:r w:rsidRPr="00983FFF">
        <w:rPr>
          <w:rFonts w:ascii="Times New Roman" w:hAnsi="Times New Roman" w:cs="Times New Roman"/>
        </w:rPr>
        <w:t>см</w:t>
      </w:r>
      <w:proofErr w:type="gramEnd"/>
      <w:r w:rsidRPr="00983FFF">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2584"/>
    <w:multiLevelType w:val="hybridMultilevel"/>
    <w:tmpl w:val="57B42BAA"/>
    <w:lvl w:ilvl="0" w:tplc="EC12268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30B434C0"/>
    <w:multiLevelType w:val="hybridMultilevel"/>
    <w:tmpl w:val="C8B8F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822ADA"/>
    <w:multiLevelType w:val="hybridMultilevel"/>
    <w:tmpl w:val="44EED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FF78F0"/>
    <w:multiLevelType w:val="hybridMultilevel"/>
    <w:tmpl w:val="E87C8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4302EA"/>
    <w:multiLevelType w:val="hybridMultilevel"/>
    <w:tmpl w:val="F516D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281967"/>
    <w:multiLevelType w:val="hybridMultilevel"/>
    <w:tmpl w:val="7CE62A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3B50DC8"/>
    <w:multiLevelType w:val="hybridMultilevel"/>
    <w:tmpl w:val="D9ECC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310A3F"/>
    <w:multiLevelType w:val="hybridMultilevel"/>
    <w:tmpl w:val="80328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477B47"/>
    <w:multiLevelType w:val="hybridMultilevel"/>
    <w:tmpl w:val="3BA45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50765A"/>
    <w:multiLevelType w:val="hybridMultilevel"/>
    <w:tmpl w:val="3D765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4"/>
  </w:num>
  <w:num w:numId="6">
    <w:abstractNumId w:val="8"/>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AB"/>
    <w:rsid w:val="00023DFB"/>
    <w:rsid w:val="00042659"/>
    <w:rsid w:val="0005396B"/>
    <w:rsid w:val="00074224"/>
    <w:rsid w:val="000A4ACF"/>
    <w:rsid w:val="00121B15"/>
    <w:rsid w:val="001D2F14"/>
    <w:rsid w:val="001F4B70"/>
    <w:rsid w:val="002105D1"/>
    <w:rsid w:val="00234510"/>
    <w:rsid w:val="0024289F"/>
    <w:rsid w:val="00244D60"/>
    <w:rsid w:val="0029198E"/>
    <w:rsid w:val="0029638F"/>
    <w:rsid w:val="00354DBD"/>
    <w:rsid w:val="00373120"/>
    <w:rsid w:val="00385B9C"/>
    <w:rsid w:val="003B1179"/>
    <w:rsid w:val="003F5553"/>
    <w:rsid w:val="00416D61"/>
    <w:rsid w:val="004344C4"/>
    <w:rsid w:val="004A44A0"/>
    <w:rsid w:val="004A7CDD"/>
    <w:rsid w:val="004B054C"/>
    <w:rsid w:val="004C2593"/>
    <w:rsid w:val="0052378B"/>
    <w:rsid w:val="0053059C"/>
    <w:rsid w:val="00556502"/>
    <w:rsid w:val="00567DE1"/>
    <w:rsid w:val="005867A8"/>
    <w:rsid w:val="005C0441"/>
    <w:rsid w:val="005C7928"/>
    <w:rsid w:val="005E7D35"/>
    <w:rsid w:val="006051AB"/>
    <w:rsid w:val="00650828"/>
    <w:rsid w:val="006523AD"/>
    <w:rsid w:val="00677478"/>
    <w:rsid w:val="006C183D"/>
    <w:rsid w:val="006F3CBA"/>
    <w:rsid w:val="007005C9"/>
    <w:rsid w:val="00750A2E"/>
    <w:rsid w:val="00777025"/>
    <w:rsid w:val="00827408"/>
    <w:rsid w:val="00852F3B"/>
    <w:rsid w:val="008558C5"/>
    <w:rsid w:val="008B0DBD"/>
    <w:rsid w:val="008D5701"/>
    <w:rsid w:val="008E02F3"/>
    <w:rsid w:val="008E35AE"/>
    <w:rsid w:val="009178E5"/>
    <w:rsid w:val="00983FFF"/>
    <w:rsid w:val="009B4F21"/>
    <w:rsid w:val="009B7B77"/>
    <w:rsid w:val="009E2034"/>
    <w:rsid w:val="00A27117"/>
    <w:rsid w:val="00A349A8"/>
    <w:rsid w:val="00A542BF"/>
    <w:rsid w:val="00A77973"/>
    <w:rsid w:val="00A86115"/>
    <w:rsid w:val="00A96A81"/>
    <w:rsid w:val="00AB2100"/>
    <w:rsid w:val="00AB63B9"/>
    <w:rsid w:val="00B12101"/>
    <w:rsid w:val="00B26A20"/>
    <w:rsid w:val="00B928D7"/>
    <w:rsid w:val="00BF6B3B"/>
    <w:rsid w:val="00C21C9A"/>
    <w:rsid w:val="00C32F34"/>
    <w:rsid w:val="00C66CA0"/>
    <w:rsid w:val="00CB42C7"/>
    <w:rsid w:val="00CC6869"/>
    <w:rsid w:val="00D002E7"/>
    <w:rsid w:val="00D46432"/>
    <w:rsid w:val="00D5386A"/>
    <w:rsid w:val="00D81D9E"/>
    <w:rsid w:val="00D8345A"/>
    <w:rsid w:val="00DB353F"/>
    <w:rsid w:val="00DE4414"/>
    <w:rsid w:val="00E154DA"/>
    <w:rsid w:val="00E20CAD"/>
    <w:rsid w:val="00E32A93"/>
    <w:rsid w:val="00EC1013"/>
    <w:rsid w:val="00EE7A9E"/>
    <w:rsid w:val="00F03D52"/>
    <w:rsid w:val="00F51521"/>
    <w:rsid w:val="00F7715E"/>
    <w:rsid w:val="00FA0C9D"/>
    <w:rsid w:val="00FD2668"/>
    <w:rsid w:val="00FE40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AB"/>
  </w:style>
  <w:style w:type="paragraph" w:styleId="1">
    <w:name w:val="heading 1"/>
    <w:basedOn w:val="a0"/>
    <w:next w:val="a"/>
    <w:link w:val="10"/>
    <w:uiPriority w:val="9"/>
    <w:qFormat/>
    <w:rsid w:val="008E02F3"/>
    <w:pPr>
      <w:spacing w:line="360" w:lineRule="auto"/>
      <w:ind w:left="0"/>
      <w:jc w:val="center"/>
      <w:outlineLvl w:val="0"/>
    </w:pPr>
    <w:rPr>
      <w:rFonts w:ascii="Times" w:hAnsi="Times" w:cs="Times"/>
      <w:b/>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6051AB"/>
    <w:pPr>
      <w:ind w:left="720"/>
      <w:contextualSpacing/>
    </w:pPr>
  </w:style>
  <w:style w:type="paragraph" w:styleId="a4">
    <w:name w:val="footnote text"/>
    <w:basedOn w:val="a"/>
    <w:link w:val="a5"/>
    <w:uiPriority w:val="99"/>
    <w:unhideWhenUsed/>
    <w:rsid w:val="006051AB"/>
  </w:style>
  <w:style w:type="character" w:customStyle="1" w:styleId="a5">
    <w:name w:val="Текст сноски Знак"/>
    <w:basedOn w:val="a1"/>
    <w:link w:val="a4"/>
    <w:uiPriority w:val="99"/>
    <w:rsid w:val="006051AB"/>
  </w:style>
  <w:style w:type="character" w:styleId="a6">
    <w:name w:val="footnote reference"/>
    <w:basedOn w:val="a1"/>
    <w:uiPriority w:val="99"/>
    <w:unhideWhenUsed/>
    <w:rsid w:val="006051AB"/>
    <w:rPr>
      <w:vertAlign w:val="superscript"/>
    </w:rPr>
  </w:style>
  <w:style w:type="paragraph" w:styleId="a7">
    <w:name w:val="footer"/>
    <w:basedOn w:val="a"/>
    <w:link w:val="a8"/>
    <w:uiPriority w:val="99"/>
    <w:unhideWhenUsed/>
    <w:rsid w:val="00354DBD"/>
    <w:pPr>
      <w:tabs>
        <w:tab w:val="center" w:pos="4677"/>
        <w:tab w:val="right" w:pos="9355"/>
      </w:tabs>
    </w:pPr>
  </w:style>
  <w:style w:type="character" w:customStyle="1" w:styleId="a8">
    <w:name w:val="Нижний колонтитул Знак"/>
    <w:basedOn w:val="a1"/>
    <w:link w:val="a7"/>
    <w:uiPriority w:val="99"/>
    <w:rsid w:val="00354DBD"/>
  </w:style>
  <w:style w:type="character" w:styleId="a9">
    <w:name w:val="page number"/>
    <w:basedOn w:val="a1"/>
    <w:uiPriority w:val="99"/>
    <w:semiHidden/>
    <w:unhideWhenUsed/>
    <w:rsid w:val="00354DBD"/>
  </w:style>
  <w:style w:type="paragraph" w:styleId="aa">
    <w:name w:val="header"/>
    <w:basedOn w:val="a"/>
    <w:link w:val="ab"/>
    <w:uiPriority w:val="99"/>
    <w:unhideWhenUsed/>
    <w:rsid w:val="00354DBD"/>
    <w:pPr>
      <w:tabs>
        <w:tab w:val="center" w:pos="4677"/>
        <w:tab w:val="right" w:pos="9355"/>
      </w:tabs>
    </w:pPr>
  </w:style>
  <w:style w:type="character" w:customStyle="1" w:styleId="ab">
    <w:name w:val="Верхний колонтитул Знак"/>
    <w:basedOn w:val="a1"/>
    <w:link w:val="aa"/>
    <w:uiPriority w:val="99"/>
    <w:rsid w:val="00354DBD"/>
  </w:style>
  <w:style w:type="character" w:customStyle="1" w:styleId="10">
    <w:name w:val="Заголовок 1 Знак"/>
    <w:basedOn w:val="a1"/>
    <w:link w:val="1"/>
    <w:uiPriority w:val="9"/>
    <w:rsid w:val="008E02F3"/>
    <w:rPr>
      <w:rFonts w:ascii="Times" w:hAnsi="Times" w:cs="Times"/>
      <w:b/>
      <w:color w:val="000000" w:themeColor="text1"/>
      <w:sz w:val="28"/>
      <w:szCs w:val="28"/>
    </w:rPr>
  </w:style>
  <w:style w:type="paragraph" w:styleId="11">
    <w:name w:val="toc 1"/>
    <w:basedOn w:val="a"/>
    <w:next w:val="a"/>
    <w:autoRedefine/>
    <w:uiPriority w:val="39"/>
    <w:unhideWhenUsed/>
    <w:rsid w:val="008D5701"/>
  </w:style>
  <w:style w:type="paragraph" w:styleId="2">
    <w:name w:val="toc 2"/>
    <w:basedOn w:val="a"/>
    <w:next w:val="a"/>
    <w:autoRedefine/>
    <w:uiPriority w:val="39"/>
    <w:unhideWhenUsed/>
    <w:rsid w:val="008D5701"/>
    <w:pPr>
      <w:ind w:left="240"/>
    </w:pPr>
  </w:style>
  <w:style w:type="paragraph" w:styleId="3">
    <w:name w:val="toc 3"/>
    <w:basedOn w:val="a"/>
    <w:next w:val="a"/>
    <w:autoRedefine/>
    <w:uiPriority w:val="39"/>
    <w:unhideWhenUsed/>
    <w:rsid w:val="008D5701"/>
    <w:pPr>
      <w:ind w:left="480"/>
    </w:pPr>
  </w:style>
  <w:style w:type="paragraph" w:styleId="4">
    <w:name w:val="toc 4"/>
    <w:basedOn w:val="a"/>
    <w:next w:val="a"/>
    <w:autoRedefine/>
    <w:uiPriority w:val="39"/>
    <w:unhideWhenUsed/>
    <w:rsid w:val="008D5701"/>
    <w:pPr>
      <w:ind w:left="720"/>
    </w:pPr>
  </w:style>
  <w:style w:type="paragraph" w:styleId="5">
    <w:name w:val="toc 5"/>
    <w:basedOn w:val="a"/>
    <w:next w:val="a"/>
    <w:autoRedefine/>
    <w:uiPriority w:val="39"/>
    <w:unhideWhenUsed/>
    <w:rsid w:val="008D5701"/>
    <w:pPr>
      <w:ind w:left="960"/>
    </w:pPr>
  </w:style>
  <w:style w:type="paragraph" w:styleId="6">
    <w:name w:val="toc 6"/>
    <w:basedOn w:val="a"/>
    <w:next w:val="a"/>
    <w:autoRedefine/>
    <w:uiPriority w:val="39"/>
    <w:unhideWhenUsed/>
    <w:rsid w:val="008D5701"/>
    <w:pPr>
      <w:ind w:left="1200"/>
    </w:pPr>
  </w:style>
  <w:style w:type="paragraph" w:styleId="7">
    <w:name w:val="toc 7"/>
    <w:basedOn w:val="a"/>
    <w:next w:val="a"/>
    <w:autoRedefine/>
    <w:uiPriority w:val="39"/>
    <w:unhideWhenUsed/>
    <w:rsid w:val="008D5701"/>
    <w:pPr>
      <w:ind w:left="1440"/>
    </w:pPr>
  </w:style>
  <w:style w:type="paragraph" w:styleId="8">
    <w:name w:val="toc 8"/>
    <w:basedOn w:val="a"/>
    <w:next w:val="a"/>
    <w:autoRedefine/>
    <w:uiPriority w:val="39"/>
    <w:unhideWhenUsed/>
    <w:rsid w:val="008D5701"/>
    <w:pPr>
      <w:ind w:left="1680"/>
    </w:pPr>
  </w:style>
  <w:style w:type="paragraph" w:styleId="9">
    <w:name w:val="toc 9"/>
    <w:basedOn w:val="a"/>
    <w:next w:val="a"/>
    <w:autoRedefine/>
    <w:uiPriority w:val="39"/>
    <w:unhideWhenUsed/>
    <w:rsid w:val="008D5701"/>
    <w:pPr>
      <w:ind w:left="1920"/>
    </w:pPr>
  </w:style>
  <w:style w:type="paragraph" w:styleId="ac">
    <w:name w:val="Balloon Text"/>
    <w:basedOn w:val="a"/>
    <w:link w:val="ad"/>
    <w:uiPriority w:val="99"/>
    <w:semiHidden/>
    <w:unhideWhenUsed/>
    <w:rsid w:val="005E7D35"/>
    <w:rPr>
      <w:rFonts w:ascii="Tahoma" w:hAnsi="Tahoma" w:cs="Tahoma"/>
      <w:sz w:val="16"/>
      <w:szCs w:val="16"/>
    </w:rPr>
  </w:style>
  <w:style w:type="character" w:customStyle="1" w:styleId="ad">
    <w:name w:val="Текст выноски Знак"/>
    <w:basedOn w:val="a1"/>
    <w:link w:val="ac"/>
    <w:uiPriority w:val="99"/>
    <w:semiHidden/>
    <w:rsid w:val="005E7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AB"/>
  </w:style>
  <w:style w:type="paragraph" w:styleId="1">
    <w:name w:val="heading 1"/>
    <w:basedOn w:val="a0"/>
    <w:next w:val="a"/>
    <w:link w:val="10"/>
    <w:uiPriority w:val="9"/>
    <w:qFormat/>
    <w:rsid w:val="008E02F3"/>
    <w:pPr>
      <w:spacing w:line="360" w:lineRule="auto"/>
      <w:ind w:left="0"/>
      <w:jc w:val="center"/>
      <w:outlineLvl w:val="0"/>
    </w:pPr>
    <w:rPr>
      <w:rFonts w:ascii="Times" w:hAnsi="Times" w:cs="Times"/>
      <w:b/>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6051AB"/>
    <w:pPr>
      <w:ind w:left="720"/>
      <w:contextualSpacing/>
    </w:pPr>
  </w:style>
  <w:style w:type="paragraph" w:styleId="a4">
    <w:name w:val="footnote text"/>
    <w:basedOn w:val="a"/>
    <w:link w:val="a5"/>
    <w:uiPriority w:val="99"/>
    <w:unhideWhenUsed/>
    <w:rsid w:val="006051AB"/>
  </w:style>
  <w:style w:type="character" w:customStyle="1" w:styleId="a5">
    <w:name w:val="Текст сноски Знак"/>
    <w:basedOn w:val="a1"/>
    <w:link w:val="a4"/>
    <w:uiPriority w:val="99"/>
    <w:rsid w:val="006051AB"/>
  </w:style>
  <w:style w:type="character" w:styleId="a6">
    <w:name w:val="footnote reference"/>
    <w:basedOn w:val="a1"/>
    <w:uiPriority w:val="99"/>
    <w:unhideWhenUsed/>
    <w:rsid w:val="006051AB"/>
    <w:rPr>
      <w:vertAlign w:val="superscript"/>
    </w:rPr>
  </w:style>
  <w:style w:type="paragraph" w:styleId="a7">
    <w:name w:val="footer"/>
    <w:basedOn w:val="a"/>
    <w:link w:val="a8"/>
    <w:uiPriority w:val="99"/>
    <w:unhideWhenUsed/>
    <w:rsid w:val="00354DBD"/>
    <w:pPr>
      <w:tabs>
        <w:tab w:val="center" w:pos="4677"/>
        <w:tab w:val="right" w:pos="9355"/>
      </w:tabs>
    </w:pPr>
  </w:style>
  <w:style w:type="character" w:customStyle="1" w:styleId="a8">
    <w:name w:val="Нижний колонтитул Знак"/>
    <w:basedOn w:val="a1"/>
    <w:link w:val="a7"/>
    <w:uiPriority w:val="99"/>
    <w:rsid w:val="00354DBD"/>
  </w:style>
  <w:style w:type="character" w:styleId="a9">
    <w:name w:val="page number"/>
    <w:basedOn w:val="a1"/>
    <w:uiPriority w:val="99"/>
    <w:semiHidden/>
    <w:unhideWhenUsed/>
    <w:rsid w:val="00354DBD"/>
  </w:style>
  <w:style w:type="paragraph" w:styleId="aa">
    <w:name w:val="header"/>
    <w:basedOn w:val="a"/>
    <w:link w:val="ab"/>
    <w:uiPriority w:val="99"/>
    <w:unhideWhenUsed/>
    <w:rsid w:val="00354DBD"/>
    <w:pPr>
      <w:tabs>
        <w:tab w:val="center" w:pos="4677"/>
        <w:tab w:val="right" w:pos="9355"/>
      </w:tabs>
    </w:pPr>
  </w:style>
  <w:style w:type="character" w:customStyle="1" w:styleId="ab">
    <w:name w:val="Верхний колонтитул Знак"/>
    <w:basedOn w:val="a1"/>
    <w:link w:val="aa"/>
    <w:uiPriority w:val="99"/>
    <w:rsid w:val="00354DBD"/>
  </w:style>
  <w:style w:type="character" w:customStyle="1" w:styleId="10">
    <w:name w:val="Заголовок 1 Знак"/>
    <w:basedOn w:val="a1"/>
    <w:link w:val="1"/>
    <w:uiPriority w:val="9"/>
    <w:rsid w:val="008E02F3"/>
    <w:rPr>
      <w:rFonts w:ascii="Times" w:hAnsi="Times" w:cs="Times"/>
      <w:b/>
      <w:color w:val="000000" w:themeColor="text1"/>
      <w:sz w:val="28"/>
      <w:szCs w:val="28"/>
    </w:rPr>
  </w:style>
  <w:style w:type="paragraph" w:styleId="11">
    <w:name w:val="toc 1"/>
    <w:basedOn w:val="a"/>
    <w:next w:val="a"/>
    <w:autoRedefine/>
    <w:uiPriority w:val="39"/>
    <w:unhideWhenUsed/>
    <w:rsid w:val="008D5701"/>
  </w:style>
  <w:style w:type="paragraph" w:styleId="2">
    <w:name w:val="toc 2"/>
    <w:basedOn w:val="a"/>
    <w:next w:val="a"/>
    <w:autoRedefine/>
    <w:uiPriority w:val="39"/>
    <w:unhideWhenUsed/>
    <w:rsid w:val="008D5701"/>
    <w:pPr>
      <w:ind w:left="240"/>
    </w:pPr>
  </w:style>
  <w:style w:type="paragraph" w:styleId="3">
    <w:name w:val="toc 3"/>
    <w:basedOn w:val="a"/>
    <w:next w:val="a"/>
    <w:autoRedefine/>
    <w:uiPriority w:val="39"/>
    <w:unhideWhenUsed/>
    <w:rsid w:val="008D5701"/>
    <w:pPr>
      <w:ind w:left="480"/>
    </w:pPr>
  </w:style>
  <w:style w:type="paragraph" w:styleId="4">
    <w:name w:val="toc 4"/>
    <w:basedOn w:val="a"/>
    <w:next w:val="a"/>
    <w:autoRedefine/>
    <w:uiPriority w:val="39"/>
    <w:unhideWhenUsed/>
    <w:rsid w:val="008D5701"/>
    <w:pPr>
      <w:ind w:left="720"/>
    </w:pPr>
  </w:style>
  <w:style w:type="paragraph" w:styleId="5">
    <w:name w:val="toc 5"/>
    <w:basedOn w:val="a"/>
    <w:next w:val="a"/>
    <w:autoRedefine/>
    <w:uiPriority w:val="39"/>
    <w:unhideWhenUsed/>
    <w:rsid w:val="008D5701"/>
    <w:pPr>
      <w:ind w:left="960"/>
    </w:pPr>
  </w:style>
  <w:style w:type="paragraph" w:styleId="6">
    <w:name w:val="toc 6"/>
    <w:basedOn w:val="a"/>
    <w:next w:val="a"/>
    <w:autoRedefine/>
    <w:uiPriority w:val="39"/>
    <w:unhideWhenUsed/>
    <w:rsid w:val="008D5701"/>
    <w:pPr>
      <w:ind w:left="1200"/>
    </w:pPr>
  </w:style>
  <w:style w:type="paragraph" w:styleId="7">
    <w:name w:val="toc 7"/>
    <w:basedOn w:val="a"/>
    <w:next w:val="a"/>
    <w:autoRedefine/>
    <w:uiPriority w:val="39"/>
    <w:unhideWhenUsed/>
    <w:rsid w:val="008D5701"/>
    <w:pPr>
      <w:ind w:left="1440"/>
    </w:pPr>
  </w:style>
  <w:style w:type="paragraph" w:styleId="8">
    <w:name w:val="toc 8"/>
    <w:basedOn w:val="a"/>
    <w:next w:val="a"/>
    <w:autoRedefine/>
    <w:uiPriority w:val="39"/>
    <w:unhideWhenUsed/>
    <w:rsid w:val="008D5701"/>
    <w:pPr>
      <w:ind w:left="1680"/>
    </w:pPr>
  </w:style>
  <w:style w:type="paragraph" w:styleId="9">
    <w:name w:val="toc 9"/>
    <w:basedOn w:val="a"/>
    <w:next w:val="a"/>
    <w:autoRedefine/>
    <w:uiPriority w:val="39"/>
    <w:unhideWhenUsed/>
    <w:rsid w:val="008D5701"/>
    <w:pPr>
      <w:ind w:left="1920"/>
    </w:pPr>
  </w:style>
  <w:style w:type="paragraph" w:styleId="ac">
    <w:name w:val="Balloon Text"/>
    <w:basedOn w:val="a"/>
    <w:link w:val="ad"/>
    <w:uiPriority w:val="99"/>
    <w:semiHidden/>
    <w:unhideWhenUsed/>
    <w:rsid w:val="005E7D35"/>
    <w:rPr>
      <w:rFonts w:ascii="Tahoma" w:hAnsi="Tahoma" w:cs="Tahoma"/>
      <w:sz w:val="16"/>
      <w:szCs w:val="16"/>
    </w:rPr>
  </w:style>
  <w:style w:type="character" w:customStyle="1" w:styleId="ad">
    <w:name w:val="Текст выноски Знак"/>
    <w:basedOn w:val="a1"/>
    <w:link w:val="ac"/>
    <w:uiPriority w:val="99"/>
    <w:semiHidden/>
    <w:rsid w:val="005E7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26</Pages>
  <Words>13724</Words>
  <Characters>78233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91774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User040005</cp:lastModifiedBy>
  <cp:revision>41</cp:revision>
  <cp:lastPrinted>2016-08-19T07:50:00Z</cp:lastPrinted>
  <dcterms:created xsi:type="dcterms:W3CDTF">2016-03-02T13:12:00Z</dcterms:created>
  <dcterms:modified xsi:type="dcterms:W3CDTF">2016-08-19T07:54:00Z</dcterms:modified>
  <cp:category/>
</cp:coreProperties>
</file>