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E1" w:rsidRPr="001A1CE1" w:rsidRDefault="001A1CE1" w:rsidP="001A1CE1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ПРОТОКОЛ</w:t>
      </w:r>
    </w:p>
    <w:p w:rsidR="001A1CE1" w:rsidRPr="001A1CE1" w:rsidRDefault="001A1CE1" w:rsidP="001A1CE1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публичных слушаний в селе Малое Ибряйкино</w:t>
      </w:r>
    </w:p>
    <w:p w:rsidR="001A1CE1" w:rsidRPr="001A1CE1" w:rsidRDefault="001A1CE1" w:rsidP="001A1CE1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1A1CE1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1CE1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 xml:space="preserve"> Самарской области</w:t>
      </w:r>
    </w:p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ind w:firstLine="1134"/>
        <w:jc w:val="both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1. Дата проведения публичных слушаний – с </w:t>
      </w:r>
      <w:r w:rsidRPr="001A1CE1">
        <w:rPr>
          <w:rFonts w:ascii="Times New Roman" w:eastAsia="Calibri" w:hAnsi="Times New Roman" w:cs="Calibri"/>
          <w:sz w:val="28"/>
          <w:szCs w:val="28"/>
          <w:lang w:eastAsia="ar-SA"/>
        </w:rPr>
        <w:t>04.02.2019 года по 28.02.2019</w:t>
      </w:r>
      <w:r w:rsidRPr="001A1CE1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года.</w:t>
      </w:r>
    </w:p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ind w:left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       2. Место проведения публичных слушаний – 446477, Самарская область, </w:t>
      </w:r>
      <w:proofErr w:type="spellStart"/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район, село Малое Ибряйкино,  ул. Островского, д.2.</w:t>
      </w:r>
    </w:p>
    <w:p w:rsidR="001A1CE1" w:rsidRPr="001A1CE1" w:rsidRDefault="001A1CE1" w:rsidP="001A1CE1">
      <w:pPr>
        <w:tabs>
          <w:tab w:val="left" w:pos="709"/>
        </w:tabs>
        <w:suppressAutoHyphens/>
        <w:spacing w:before="24" w:line="100" w:lineRule="atLeast"/>
        <w:ind w:left="567" w:firstLine="567"/>
        <w:rPr>
          <w:rFonts w:ascii="Calibri" w:eastAsia="Calibri" w:hAnsi="Calibri" w:cs="Calibri"/>
          <w:b/>
          <w:lang w:eastAsia="ar-SA"/>
        </w:rPr>
      </w:pP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3. Основание проведения публичных слушаний – Постановление администрации сельского поселения Малое Ибряйкино муниципального района </w:t>
      </w:r>
      <w:proofErr w:type="spellStart"/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Самарской области от </w:t>
      </w:r>
      <w:r w:rsidRPr="001A1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01.02.2019 года № 08 </w:t>
      </w: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« О проведении публичных слушаний по вопросу </w:t>
      </w: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предоставления разрешения </w:t>
      </w: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строительства»,  опубликованное в газете «Вестник сельского поселения Малое Ибряйкино» </w:t>
      </w:r>
      <w:r w:rsidRPr="001A1CE1">
        <w:rPr>
          <w:rFonts w:ascii="Times New Roman" w:eastAsia="Calibri" w:hAnsi="Times New Roman" w:cs="Times New Roman"/>
          <w:sz w:val="28"/>
          <w:szCs w:val="28"/>
          <w:lang w:eastAsia="ar-SA"/>
        </w:rPr>
        <w:t>04.02.2019 года  №2-1(179-1)</w:t>
      </w:r>
      <w:r w:rsidRPr="001A1C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ind w:left="567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4. Вопрос, вынесенный на публичные слушания – </w:t>
      </w:r>
      <w:r w:rsidRPr="001A1CE1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A1CE1" w:rsidRPr="001A1CE1" w:rsidRDefault="001A1CE1" w:rsidP="001A1CE1">
      <w:pPr>
        <w:tabs>
          <w:tab w:val="left" w:pos="709"/>
        </w:tabs>
        <w:suppressAutoHyphens/>
        <w:spacing w:line="276" w:lineRule="atLeast"/>
        <w:ind w:left="567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1A1CE1" w:rsidRPr="001A1CE1" w:rsidTr="00373B92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 xml:space="preserve">№ </w:t>
            </w:r>
            <w:proofErr w:type="gramStart"/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п</w:t>
            </w:r>
            <w:proofErr w:type="gramEnd"/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Подпись</w:t>
            </w:r>
          </w:p>
        </w:tc>
      </w:tr>
      <w:tr w:rsidR="001A1CE1" w:rsidRPr="001A1CE1" w:rsidTr="00373B9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highlight w:val="yellow"/>
                <w:lang w:eastAsia="ar-SA"/>
              </w:rPr>
            </w:pPr>
            <w:r w:rsidRPr="001A1CE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26.11</w:t>
            </w:r>
            <w:r w:rsidRPr="001A1CE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.2018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t>Аляпкиной</w:t>
            </w:r>
            <w:proofErr w:type="spellEnd"/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t xml:space="preserve"> Г.К. разрешение </w:t>
            </w:r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редакции</w:t>
            </w:r>
            <w:proofErr w:type="gramEnd"/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</w:tr>
      <w:tr w:rsidR="001A1CE1" w:rsidRPr="001A1CE1" w:rsidTr="00373B92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1A1CE1">
              <w:rPr>
                <w:rFonts w:ascii="Times New Roman" w:eastAsia="Calibri" w:hAnsi="Times New Roman" w:cs="Calibri"/>
                <w:color w:val="00000A"/>
                <w:lang w:eastAsia="ar-SA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highlight w:val="yellow"/>
                <w:lang w:eastAsia="ar-SA"/>
              </w:rPr>
            </w:pPr>
            <w:r w:rsidRPr="001A1CE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26.11</w:t>
            </w:r>
            <w:r w:rsidRPr="001A1CE1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.2018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t xml:space="preserve">Предоставление разрешения на отклонение от </w:t>
            </w:r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lastRenderedPageBreak/>
              <w:t xml:space="preserve">предельных параметров разрешенного строительства, реконструкции объекта капитального строительства </w:t>
            </w:r>
            <w:proofErr w:type="spellStart"/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t>Аляпкиной</w:t>
            </w:r>
            <w:proofErr w:type="spellEnd"/>
            <w:r w:rsidRPr="001A1CE1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ru-RU"/>
              </w:rPr>
              <w:t xml:space="preserve"> Г.К.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1" w:rsidRPr="001A1CE1" w:rsidRDefault="001A1CE1" w:rsidP="001A1CE1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</w:tr>
    </w:tbl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A1CE1" w:rsidRPr="001A1CE1" w:rsidRDefault="001A1CE1" w:rsidP="001A1C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протокол включены следующие письменные предложения и замечания от участников публичных слушаний:</w:t>
      </w:r>
    </w:p>
    <w:p w:rsidR="001A1CE1" w:rsidRPr="001A1CE1" w:rsidRDefault="001A1CE1" w:rsidP="001A1CE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A1CE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</w:t>
      </w:r>
      <w:r w:rsidRPr="001A1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__-</w:t>
      </w:r>
      <w:r w:rsidRPr="001A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_____от _______</w:t>
      </w:r>
      <w:r w:rsidRPr="001A1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1A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2019г.</w:t>
      </w:r>
    </w:p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Подпись лица, ответственного за ведение протокола ___________________________________    </w:t>
      </w:r>
      <w:proofErr w:type="spellStart"/>
      <w:r w:rsidRPr="001A1CE1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М.Ю.Акимова</w:t>
      </w:r>
      <w:proofErr w:type="spellEnd"/>
    </w:p>
    <w:p w:rsidR="001A1CE1" w:rsidRPr="001A1CE1" w:rsidRDefault="001A1CE1" w:rsidP="001A1CE1">
      <w:pPr>
        <w:tabs>
          <w:tab w:val="left" w:pos="709"/>
          <w:tab w:val="left" w:pos="6000"/>
        </w:tabs>
        <w:suppressAutoHyphens/>
        <w:spacing w:after="0" w:line="276" w:lineRule="atLeast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                                                                                                        (подпись)</w:t>
      </w:r>
    </w:p>
    <w:p w:rsidR="001A1CE1" w:rsidRPr="001A1CE1" w:rsidRDefault="001A1CE1" w:rsidP="001A1CE1">
      <w:pPr>
        <w:tabs>
          <w:tab w:val="left" w:pos="709"/>
        </w:tabs>
        <w:suppressAutoHyphens/>
        <w:spacing w:after="0" w:line="276" w:lineRule="atLeast"/>
        <w:rPr>
          <w:rFonts w:ascii="Calibri" w:eastAsia="Calibri" w:hAnsi="Calibri" w:cs="Calibri"/>
          <w:color w:val="00000A"/>
          <w:lang w:eastAsia="ar-SA"/>
        </w:rPr>
      </w:pPr>
      <w:r w:rsidRPr="001A1CE1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Глава сельского поселения                                             ___________________________________   </w:t>
      </w:r>
      <w:proofErr w:type="spellStart"/>
      <w:r w:rsidRPr="001A1CE1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Е.В.Юсупова</w:t>
      </w:r>
      <w:proofErr w:type="spellEnd"/>
    </w:p>
    <w:p w:rsidR="003F053C" w:rsidRDefault="001A1CE1" w:rsidP="001A1CE1">
      <w:r w:rsidRPr="001A1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(подпись)</w:t>
      </w:r>
      <w:bookmarkStart w:id="0" w:name="_GoBack"/>
      <w:bookmarkEnd w:id="0"/>
    </w:p>
    <w:sectPr w:rsidR="003F053C" w:rsidSect="001A1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82"/>
    <w:rsid w:val="001A1CE1"/>
    <w:rsid w:val="003F053C"/>
    <w:rsid w:val="00E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2019-03-11T08:08:00Z</dcterms:created>
  <dcterms:modified xsi:type="dcterms:W3CDTF">2019-03-11T08:09:00Z</dcterms:modified>
</cp:coreProperties>
</file>