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99" w:rsidRPr="00374E99" w:rsidRDefault="00C629E4" w:rsidP="00374E9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74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tbl>
      <w:tblPr>
        <w:tblW w:w="0" w:type="auto"/>
        <w:tblInd w:w="14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066"/>
        <w:gridCol w:w="3143"/>
      </w:tblGrid>
      <w:tr w:rsidR="00374E99" w:rsidRPr="00374E99" w:rsidTr="007C47EA">
        <w:tc>
          <w:tcPr>
            <w:tcW w:w="4219" w:type="dxa"/>
          </w:tcPr>
          <w:p w:rsidR="00374E99" w:rsidRPr="00374E99" w:rsidRDefault="00374E99" w:rsidP="00374E9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74E99">
              <w:rPr>
                <w:rFonts w:ascii="Times New Roman" w:hAnsi="Times New Roman" w:cs="Times New Roman"/>
              </w:rPr>
              <w:t>РОССИЙСКАЯ ФЕДЕРАЦИЯ</w:t>
            </w:r>
          </w:p>
          <w:p w:rsidR="00374E99" w:rsidRPr="00374E99" w:rsidRDefault="00374E99" w:rsidP="0037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E99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374E99" w:rsidRPr="00374E99" w:rsidRDefault="00374E99" w:rsidP="0037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E99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374E99" w:rsidRPr="00374E99" w:rsidRDefault="00374E99" w:rsidP="0037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4E99">
              <w:rPr>
                <w:rFonts w:ascii="Times New Roman" w:hAnsi="Times New Roman" w:cs="Times New Roman"/>
                <w:b/>
              </w:rPr>
              <w:t>МАЛОЕ ИБРЯЙКИНО</w:t>
            </w:r>
          </w:p>
          <w:p w:rsidR="00374E99" w:rsidRPr="00374E99" w:rsidRDefault="00374E99" w:rsidP="0037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4E99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374E99" w:rsidRPr="00374E99" w:rsidRDefault="00374E99" w:rsidP="0037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4E99">
              <w:rPr>
                <w:rFonts w:ascii="Times New Roman" w:hAnsi="Times New Roman" w:cs="Times New Roman"/>
                <w:b/>
              </w:rPr>
              <w:t>ПОХВИСТНЕВСКИЙ</w:t>
            </w:r>
          </w:p>
          <w:p w:rsidR="00374E99" w:rsidRPr="00374E99" w:rsidRDefault="00374E99" w:rsidP="00374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4E99">
              <w:rPr>
                <w:rFonts w:ascii="Times New Roman" w:hAnsi="Times New Roman" w:cs="Times New Roman"/>
                <w:b/>
              </w:rPr>
              <w:t>САМАРСКОЙ ОБЛАСТИ</w:t>
            </w:r>
          </w:p>
          <w:p w:rsidR="00374E99" w:rsidRPr="00374E99" w:rsidRDefault="00374E99" w:rsidP="0037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74E9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74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374E99" w:rsidRPr="00374E99" w:rsidRDefault="0082122F" w:rsidP="0037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</w:t>
            </w:r>
            <w:r w:rsidR="00374E99" w:rsidRPr="00374E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="00374E99" w:rsidRPr="00374E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.2020</w:t>
            </w:r>
            <w:r w:rsidR="00374E99" w:rsidRPr="00374E99">
              <w:rPr>
                <w:rFonts w:ascii="Times New Roman" w:hAnsi="Times New Roman" w:cs="Times New Roman"/>
                <w:b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="00374E99" w:rsidRPr="00374E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</w:p>
          <w:p w:rsidR="00374E99" w:rsidRPr="00374E99" w:rsidRDefault="00374E99" w:rsidP="0037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4E9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74E99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374E99">
              <w:rPr>
                <w:rFonts w:ascii="Times New Roman" w:hAnsi="Times New Roman" w:cs="Times New Roman"/>
                <w:sz w:val="16"/>
                <w:szCs w:val="16"/>
              </w:rPr>
              <w:t>алое</w:t>
            </w:r>
            <w:proofErr w:type="spellEnd"/>
            <w:r w:rsidRPr="00374E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74E99">
              <w:rPr>
                <w:rFonts w:ascii="Times New Roman" w:hAnsi="Times New Roman" w:cs="Times New Roman"/>
                <w:sz w:val="16"/>
                <w:szCs w:val="16"/>
              </w:rPr>
              <w:t>Ибряйкино</w:t>
            </w:r>
            <w:proofErr w:type="spellEnd"/>
          </w:p>
          <w:p w:rsidR="00374E99" w:rsidRPr="00374E99" w:rsidRDefault="00374E99" w:rsidP="00374E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4E9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О внесении изменений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в  Постановление от 24.06.2019</w:t>
            </w:r>
            <w:r w:rsidRPr="00374E9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г.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№</w:t>
            </w:r>
            <w:r w:rsidRPr="00374E9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6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3</w:t>
            </w:r>
            <w:r w:rsidRPr="00374E9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«Об утверждении административного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регламента </w:t>
            </w:r>
            <w:r w:rsidRPr="00374E9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предоставления  Администрацией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374E9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сельского поселения 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Малое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Ибряйкино</w:t>
            </w:r>
            <w:proofErr w:type="spellEnd"/>
            <w:r w:rsidRPr="00374E9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муниципального </w:t>
            </w:r>
          </w:p>
          <w:p w:rsidR="00374E99" w:rsidRPr="00374E99" w:rsidRDefault="00374E99" w:rsidP="00374E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4E9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района </w:t>
            </w:r>
            <w:proofErr w:type="spellStart"/>
            <w:r w:rsidRPr="00374E9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Похвистневский</w:t>
            </w:r>
            <w:proofErr w:type="spellEnd"/>
            <w:r w:rsidRPr="00374E9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Самарской области</w:t>
            </w:r>
          </w:p>
          <w:p w:rsidR="00374E99" w:rsidRPr="00374E99" w:rsidRDefault="00374E99" w:rsidP="00374E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9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муниципальной услуги</w:t>
            </w:r>
            <w:r w:rsidRPr="00374E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Pr="0037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«Предоставление порубочного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билета  и (или) разрешения на пересадку деревьев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кустарников 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Ибряйкино</w:t>
            </w:r>
            <w:proofErr w:type="spellEnd"/>
            <w:r w:rsidRPr="0037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66" w:type="dxa"/>
          </w:tcPr>
          <w:p w:rsidR="00374E99" w:rsidRPr="00374E99" w:rsidRDefault="00374E99" w:rsidP="00374E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3" w:type="dxa"/>
          </w:tcPr>
          <w:p w:rsidR="00374E99" w:rsidRPr="00374E99" w:rsidRDefault="00374E99" w:rsidP="00374E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4E99" w:rsidRPr="00DA1692" w:rsidRDefault="00374E99" w:rsidP="00C629E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629E4" w:rsidRPr="000F37FF" w:rsidRDefault="00C629E4" w:rsidP="00C629E4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94088" w:rsidRPr="00E30EF9" w:rsidRDefault="00C629E4" w:rsidP="0059408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F37FF">
        <w:rPr>
          <w:rFonts w:ascii="Times New Roman" w:eastAsia="Lucida Sans Unicode" w:hAnsi="Times New Roman" w:cs="Times New Roman"/>
          <w:kern w:val="1"/>
          <w:sz w:val="20"/>
          <w:szCs w:val="24"/>
          <w:lang w:eastAsia="ar-SA"/>
        </w:rPr>
        <w:t xml:space="preserve"> </w:t>
      </w:r>
      <w:r w:rsidRPr="009133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</w:t>
      </w:r>
    </w:p>
    <w:p w:rsidR="00C629E4" w:rsidRPr="00913319" w:rsidRDefault="00374E99" w:rsidP="00374E9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629E4" w:rsidRPr="00C629E4">
        <w:rPr>
          <w:rFonts w:ascii="Times New Roman" w:eastAsia="Calibri" w:hAnsi="Times New Roman" w:cs="Times New Roman"/>
          <w:sz w:val="28"/>
          <w:szCs w:val="28"/>
        </w:rPr>
        <w:t xml:space="preserve">В связи  с </w:t>
      </w:r>
      <w:r w:rsidR="00C629E4" w:rsidRPr="00C629E4">
        <w:rPr>
          <w:rFonts w:ascii="Times New Roman" w:hAnsi="Times New Roman" w:cs="Times New Roman"/>
          <w:sz w:val="28"/>
          <w:szCs w:val="28"/>
        </w:rPr>
        <w:t xml:space="preserve">протестом </w:t>
      </w:r>
      <w:proofErr w:type="spellStart"/>
      <w:r w:rsidR="00C629E4" w:rsidRPr="00C629E4">
        <w:rPr>
          <w:rFonts w:ascii="Times New Roman" w:hAnsi="Times New Roman" w:cs="Times New Roman"/>
          <w:sz w:val="28"/>
          <w:szCs w:val="28"/>
        </w:rPr>
        <w:t>Похвистневской</w:t>
      </w:r>
      <w:proofErr w:type="spellEnd"/>
      <w:r w:rsidR="00C629E4" w:rsidRPr="00C629E4">
        <w:rPr>
          <w:rFonts w:ascii="Times New Roman" w:hAnsi="Times New Roman" w:cs="Times New Roman"/>
          <w:sz w:val="28"/>
          <w:szCs w:val="28"/>
        </w:rPr>
        <w:t xml:space="preserve"> межрайонной прокуратуры</w:t>
      </w:r>
      <w:r w:rsidR="00C629E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 в целях приведения нормативно-правового акта в соответствие с требованиями Закона Самарской области от 03.03. 2020 № 24-ГД «</w:t>
      </w:r>
      <w:r w:rsidR="00C629E4" w:rsidRPr="00C629E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внесении изменения в статью 3.2 </w:t>
      </w:r>
      <w:hyperlink r:id="rId5" w:history="1">
        <w:r w:rsidR="00C629E4" w:rsidRPr="00C629E4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Закона Самарской области "О градостроительной деятельности на территории Самарской области"</w:t>
        </w:r>
      </w:hyperlink>
      <w:r w:rsidR="00C629E4">
        <w:rPr>
          <w:rFonts w:ascii="Times New Roman" w:hAnsi="Times New Roman" w:cs="Times New Roman"/>
          <w:sz w:val="28"/>
          <w:szCs w:val="28"/>
        </w:rPr>
        <w:t xml:space="preserve">, </w:t>
      </w:r>
      <w:r w:rsidR="00C629E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C629E4" w:rsidRPr="009133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Администрация сельского поселения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Малое 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Ибряйкино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C629E4" w:rsidRPr="009133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муниципального района </w:t>
      </w:r>
      <w:proofErr w:type="spellStart"/>
      <w:r w:rsidR="00C629E4" w:rsidRPr="009133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Похвистневский</w:t>
      </w:r>
      <w:proofErr w:type="spellEnd"/>
      <w:r w:rsidR="00C629E4" w:rsidRPr="009133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Самарской области</w:t>
      </w:r>
    </w:p>
    <w:p w:rsidR="00C629E4" w:rsidRPr="00913319" w:rsidRDefault="00C629E4" w:rsidP="00C629E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C629E4" w:rsidRPr="00913319" w:rsidRDefault="00C629E4" w:rsidP="00C629E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proofErr w:type="gramStart"/>
      <w:r w:rsidRPr="00913319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П</w:t>
      </w:r>
      <w:proofErr w:type="gramEnd"/>
      <w:r w:rsidRPr="00913319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 О С Т А Н О В Л Я Е Т:</w:t>
      </w:r>
    </w:p>
    <w:p w:rsidR="006C11F5" w:rsidRDefault="006C11F5" w:rsidP="00C629E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pacing w:val="2"/>
          <w:kern w:val="1"/>
          <w:sz w:val="28"/>
          <w:szCs w:val="28"/>
        </w:rPr>
      </w:pPr>
    </w:p>
    <w:p w:rsidR="00C629E4" w:rsidRPr="000F37FF" w:rsidRDefault="00374E99" w:rsidP="00C629E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pacing w:val="2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spacing w:val="2"/>
          <w:kern w:val="1"/>
          <w:sz w:val="28"/>
          <w:szCs w:val="28"/>
        </w:rPr>
        <w:t xml:space="preserve">      1. Пункт 1</w:t>
      </w:r>
      <w:r w:rsidR="00C629E4">
        <w:rPr>
          <w:rFonts w:ascii="Times New Roman" w:eastAsia="Lucida Sans Unicode" w:hAnsi="Times New Roman" w:cs="Times New Roman"/>
          <w:color w:val="000000"/>
          <w:spacing w:val="2"/>
          <w:kern w:val="1"/>
          <w:sz w:val="28"/>
          <w:szCs w:val="28"/>
        </w:rPr>
        <w:t xml:space="preserve"> Административного регламента </w:t>
      </w:r>
      <w:r w:rsidR="006C11F5">
        <w:rPr>
          <w:rFonts w:ascii="Times New Roman" w:eastAsia="Lucida Sans Unicode" w:hAnsi="Times New Roman" w:cs="Times New Roman"/>
          <w:color w:val="000000"/>
          <w:spacing w:val="2"/>
          <w:kern w:val="1"/>
          <w:sz w:val="28"/>
          <w:szCs w:val="28"/>
        </w:rPr>
        <w:t xml:space="preserve">предоставления </w:t>
      </w:r>
      <w:r w:rsidR="00C629E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C629E4" w:rsidRPr="000F37F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муниципальной услуги</w:t>
      </w:r>
      <w:r w:rsidR="00C629E4" w:rsidRPr="000F37F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629E4" w:rsidRPr="000F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порубочного билета и (или) разрешения на пересадку деревьев и кустарников на территории сельского поселения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Малое 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Ибряйкино</w:t>
      </w:r>
      <w:proofErr w:type="spellEnd"/>
      <w:r w:rsidR="00C629E4" w:rsidRPr="000F37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9408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Постановлением Администрации сельского</w:t>
      </w:r>
      <w:r w:rsidR="00C629E4" w:rsidRPr="000F3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4088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Малое 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Ибряйкино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9133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24.06.2019 г. №  </w:t>
      </w:r>
      <w:r w:rsidR="00594088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59408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C11F5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C629E4" w:rsidRPr="006C11F5" w:rsidRDefault="006C11F5" w:rsidP="00C629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 </w:t>
      </w:r>
      <w:proofErr w:type="gramStart"/>
      <w:r w:rsidR="00C629E4" w:rsidRPr="006C11F5">
        <w:rPr>
          <w:spacing w:val="2"/>
          <w:sz w:val="28"/>
          <w:szCs w:val="28"/>
        </w:rPr>
        <w:t xml:space="preserve">Процедура предоставления порубочного билета и (или) разрешения на пересадку деревьев и кустарников </w:t>
      </w:r>
      <w:r w:rsidR="0082122F">
        <w:rPr>
          <w:spacing w:val="2"/>
          <w:sz w:val="28"/>
          <w:szCs w:val="28"/>
        </w:rPr>
        <w:t xml:space="preserve">осуществляется на территории сельского поселения Малое </w:t>
      </w:r>
      <w:proofErr w:type="spellStart"/>
      <w:r w:rsidR="0082122F">
        <w:rPr>
          <w:spacing w:val="2"/>
          <w:sz w:val="28"/>
          <w:szCs w:val="28"/>
        </w:rPr>
        <w:t>Ибряйкино</w:t>
      </w:r>
      <w:proofErr w:type="spellEnd"/>
      <w:r w:rsidR="0082122F">
        <w:rPr>
          <w:spacing w:val="2"/>
          <w:sz w:val="28"/>
          <w:szCs w:val="28"/>
        </w:rPr>
        <w:t xml:space="preserve"> муниципального района </w:t>
      </w:r>
      <w:proofErr w:type="spellStart"/>
      <w:r w:rsidR="0082122F">
        <w:rPr>
          <w:spacing w:val="2"/>
          <w:sz w:val="28"/>
          <w:szCs w:val="28"/>
        </w:rPr>
        <w:t>Похвистневкий</w:t>
      </w:r>
      <w:proofErr w:type="spellEnd"/>
      <w:r w:rsidR="00C629E4" w:rsidRPr="006C11F5">
        <w:rPr>
          <w:spacing w:val="2"/>
          <w:sz w:val="28"/>
          <w:szCs w:val="28"/>
        </w:rPr>
        <w:t xml:space="preserve"> Самарской области уполномоченным органом местного самоуправления при условии определения правилами благоустройства, утвержденными муниципальным правовым актом представительного органа соответствующего муниципального образования, обязанности получения порубочного билета и (или) разрешения на пересадку деревьев и кустарников заинтересованными лицами для строительства (реконструкции) </w:t>
      </w:r>
      <w:r w:rsidR="00C629E4" w:rsidRPr="006C11F5">
        <w:rPr>
          <w:spacing w:val="2"/>
          <w:sz w:val="28"/>
          <w:szCs w:val="28"/>
        </w:rPr>
        <w:lastRenderedPageBreak/>
        <w:t>объекта</w:t>
      </w:r>
      <w:proofErr w:type="gramEnd"/>
      <w:r w:rsidR="00C629E4" w:rsidRPr="006C11F5">
        <w:rPr>
          <w:spacing w:val="2"/>
          <w:sz w:val="28"/>
          <w:szCs w:val="28"/>
        </w:rPr>
        <w:t xml:space="preserve"> капитального строительства либо для целей, не связанных со строительством (реконструкцией) объектов капитального строительства, в том числе в целях:</w:t>
      </w:r>
    </w:p>
    <w:p w:rsidR="00C629E4" w:rsidRPr="006C11F5" w:rsidRDefault="00C629E4" w:rsidP="006C11F5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6C11F5">
        <w:rPr>
          <w:spacing w:val="2"/>
          <w:sz w:val="28"/>
          <w:szCs w:val="28"/>
        </w:rPr>
        <w:t>1) удаления аварийных, больных деревьев и кустарников;</w:t>
      </w:r>
    </w:p>
    <w:p w:rsidR="00C629E4" w:rsidRPr="006C11F5" w:rsidRDefault="00C629E4" w:rsidP="006C11F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6C11F5">
        <w:rPr>
          <w:spacing w:val="2"/>
          <w:sz w:val="28"/>
          <w:szCs w:val="28"/>
        </w:rPr>
        <w:t>2) обеспечения санитарно-эпидемиологических требований к освещенности и инсоляции жилых и иных помещений, зданий;</w:t>
      </w:r>
    </w:p>
    <w:p w:rsidR="00C629E4" w:rsidRPr="006C11F5" w:rsidRDefault="00C629E4" w:rsidP="006C11F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6C11F5">
        <w:rPr>
          <w:spacing w:val="2"/>
          <w:sz w:val="28"/>
          <w:szCs w:val="28"/>
        </w:rPr>
        <w:t>3) организации парковок (парковочных мест);</w:t>
      </w:r>
    </w:p>
    <w:p w:rsidR="00C629E4" w:rsidRPr="006C11F5" w:rsidRDefault="00C629E4" w:rsidP="006C11F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6C11F5">
        <w:rPr>
          <w:spacing w:val="2"/>
          <w:sz w:val="28"/>
          <w:szCs w:val="28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C629E4" w:rsidRPr="006C11F5" w:rsidRDefault="00C629E4" w:rsidP="006C11F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6C11F5">
        <w:rPr>
          <w:spacing w:val="2"/>
          <w:sz w:val="28"/>
          <w:szCs w:val="28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C629E4" w:rsidRPr="006C11F5" w:rsidRDefault="006C11F5" w:rsidP="006C11F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6C11F5">
        <w:rPr>
          <w:spacing w:val="2"/>
          <w:sz w:val="28"/>
          <w:szCs w:val="28"/>
        </w:rPr>
        <w:t xml:space="preserve">         </w:t>
      </w:r>
      <w:r w:rsidR="00C629E4" w:rsidRPr="006C11F5">
        <w:rPr>
          <w:spacing w:val="2"/>
          <w:sz w:val="28"/>
          <w:szCs w:val="28"/>
        </w:rPr>
        <w:t>Процедура предоставления порубочного билета и (или) разрешения на пересадку деревьев и кустарников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C629E4" w:rsidRPr="006C11F5" w:rsidRDefault="006C11F5" w:rsidP="006C11F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6C11F5">
        <w:rPr>
          <w:spacing w:val="2"/>
          <w:sz w:val="28"/>
          <w:szCs w:val="28"/>
        </w:rPr>
        <w:t xml:space="preserve">         </w:t>
      </w:r>
      <w:r w:rsidR="00C629E4" w:rsidRPr="006C11F5">
        <w:rPr>
          <w:spacing w:val="2"/>
          <w:sz w:val="28"/>
          <w:szCs w:val="28"/>
        </w:rPr>
        <w:t>Процедура предоставления порубочного билета осуществляется на территории городского округа (городского или сельского поселения) Самарской области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C629E4" w:rsidRPr="006C11F5" w:rsidRDefault="006C11F5" w:rsidP="006C11F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6C11F5">
        <w:rPr>
          <w:spacing w:val="2"/>
          <w:sz w:val="28"/>
          <w:szCs w:val="28"/>
        </w:rPr>
        <w:t xml:space="preserve">         </w:t>
      </w:r>
      <w:r w:rsidR="00C629E4" w:rsidRPr="006C11F5">
        <w:rPr>
          <w:spacing w:val="2"/>
          <w:sz w:val="28"/>
          <w:szCs w:val="28"/>
        </w:rPr>
        <w:t>Процедура предоставления разрешения на пересадку деревьев и кустарников осуществляется на территории городского округа (городского или сельского поселения) Самарской области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</w:t>
      </w:r>
      <w:proofErr w:type="gramStart"/>
      <w:r w:rsidR="00C629E4" w:rsidRPr="006C11F5">
        <w:rPr>
          <w:spacing w:val="2"/>
          <w:sz w:val="28"/>
          <w:szCs w:val="28"/>
        </w:rPr>
        <w:t>.".</w:t>
      </w:r>
      <w:proofErr w:type="gramEnd"/>
    </w:p>
    <w:p w:rsidR="006C11F5" w:rsidRPr="000F37FF" w:rsidRDefault="006C11F5" w:rsidP="006C11F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0F37FF">
        <w:rPr>
          <w:rFonts w:ascii="Times New Roman" w:eastAsia="Calibri" w:hAnsi="Times New Roman" w:cs="Times New Roman"/>
          <w:color w:val="000000"/>
          <w:spacing w:val="2"/>
          <w:kern w:val="1"/>
          <w:sz w:val="28"/>
          <w:szCs w:val="28"/>
          <w:lang w:eastAsia="ar-SA"/>
        </w:rPr>
        <w:t xml:space="preserve">    </w:t>
      </w:r>
      <w:r>
        <w:rPr>
          <w:rFonts w:ascii="Times New Roman" w:eastAsia="Calibri" w:hAnsi="Times New Roman" w:cs="Times New Roman"/>
          <w:color w:val="000000"/>
          <w:spacing w:val="2"/>
          <w:kern w:val="1"/>
          <w:sz w:val="28"/>
          <w:szCs w:val="28"/>
          <w:lang w:eastAsia="ar-SA"/>
        </w:rPr>
        <w:t xml:space="preserve">     </w:t>
      </w:r>
      <w:r w:rsidRPr="000F37FF">
        <w:rPr>
          <w:rFonts w:ascii="Times New Roman" w:eastAsia="Calibri" w:hAnsi="Times New Roman" w:cs="Times New Roman"/>
          <w:color w:val="000000"/>
          <w:spacing w:val="2"/>
          <w:kern w:val="1"/>
          <w:sz w:val="28"/>
          <w:szCs w:val="28"/>
          <w:lang w:eastAsia="ar-SA"/>
        </w:rPr>
        <w:t xml:space="preserve"> 2. Опубликовать настоящее Постановление в газете «</w:t>
      </w:r>
      <w:r>
        <w:rPr>
          <w:rFonts w:ascii="Times New Roman" w:eastAsia="Calibri" w:hAnsi="Times New Roman" w:cs="Times New Roman"/>
          <w:color w:val="000000"/>
          <w:spacing w:val="2"/>
          <w:kern w:val="1"/>
          <w:sz w:val="28"/>
          <w:szCs w:val="28"/>
          <w:lang w:eastAsia="ar-SA"/>
        </w:rPr>
        <w:t xml:space="preserve">Вестник </w:t>
      </w:r>
      <w:r w:rsidR="0082122F">
        <w:rPr>
          <w:rFonts w:ascii="Times New Roman" w:eastAsia="Calibri" w:hAnsi="Times New Roman" w:cs="Times New Roman"/>
          <w:color w:val="000000"/>
          <w:spacing w:val="2"/>
          <w:kern w:val="1"/>
          <w:sz w:val="28"/>
          <w:szCs w:val="28"/>
          <w:lang w:eastAsia="ar-SA"/>
        </w:rPr>
        <w:t xml:space="preserve">Малое </w:t>
      </w:r>
      <w:proofErr w:type="spellStart"/>
      <w:r w:rsidR="0082122F">
        <w:rPr>
          <w:rFonts w:ascii="Times New Roman" w:eastAsia="Calibri" w:hAnsi="Times New Roman" w:cs="Times New Roman"/>
          <w:color w:val="000000"/>
          <w:spacing w:val="2"/>
          <w:kern w:val="1"/>
          <w:sz w:val="28"/>
          <w:szCs w:val="28"/>
          <w:lang w:eastAsia="ar-SA"/>
        </w:rPr>
        <w:t>Ибряйкино</w:t>
      </w:r>
      <w:proofErr w:type="spellEnd"/>
      <w:r w:rsidRPr="000F37FF">
        <w:rPr>
          <w:rFonts w:ascii="Times New Roman" w:eastAsia="Calibri" w:hAnsi="Times New Roman" w:cs="Times New Roman"/>
          <w:color w:val="000000"/>
          <w:spacing w:val="2"/>
          <w:kern w:val="1"/>
          <w:sz w:val="28"/>
          <w:szCs w:val="28"/>
          <w:lang w:eastAsia="ar-SA"/>
        </w:rPr>
        <w:t xml:space="preserve">» и разместить </w:t>
      </w:r>
      <w:r w:rsidRPr="000F37F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на официальном сайте Администрации сельского поселения </w:t>
      </w:r>
      <w:r w:rsidR="0082122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Малое </w:t>
      </w:r>
      <w:proofErr w:type="spellStart"/>
      <w:r w:rsidR="0082122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Ибряйкино</w:t>
      </w:r>
      <w:bookmarkStart w:id="0" w:name="_GoBack"/>
      <w:bookmarkEnd w:id="0"/>
      <w:proofErr w:type="spellEnd"/>
      <w:r w:rsidRPr="000F37F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.</w:t>
      </w:r>
    </w:p>
    <w:p w:rsidR="006C11F5" w:rsidRPr="000F37FF" w:rsidRDefault="006C11F5" w:rsidP="006C11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0F37F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    </w:t>
      </w:r>
      <w:r w:rsidRPr="000F37F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 3. </w:t>
      </w:r>
      <w:proofErr w:type="gramStart"/>
      <w:r w:rsidRPr="000F37F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0F37F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выполнением настоящего Постановления  оставляю за собой.</w:t>
      </w:r>
    </w:p>
    <w:p w:rsidR="006C11F5" w:rsidRPr="000F37FF" w:rsidRDefault="006C11F5" w:rsidP="006C11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6C11F5" w:rsidRPr="00913319" w:rsidRDefault="006C11F5" w:rsidP="006C11F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6C11F5" w:rsidRDefault="006C11F5" w:rsidP="006C11F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ar-SA"/>
        </w:rPr>
      </w:pPr>
      <w:r w:rsidRPr="00913319">
        <w:rPr>
          <w:rFonts w:ascii="Times New Roman" w:eastAsia="Lucida Sans Unicode" w:hAnsi="Times New Roman" w:cs="Times New Roman"/>
          <w:color w:val="000000"/>
          <w:spacing w:val="2"/>
          <w:kern w:val="1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ar-SA"/>
        </w:rPr>
        <w:t xml:space="preserve">             Глава   поселения                                   </w:t>
      </w:r>
      <w:proofErr w:type="spellStart"/>
      <w:r w:rsidR="0082122F"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ar-SA"/>
        </w:rPr>
        <w:t>Е.В.Юсупова</w:t>
      </w:r>
      <w:proofErr w:type="spellEnd"/>
    </w:p>
    <w:p w:rsidR="006C11F5" w:rsidRDefault="006C11F5" w:rsidP="006C11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ar-SA"/>
        </w:rPr>
      </w:pPr>
    </w:p>
    <w:p w:rsidR="006C11F5" w:rsidRDefault="006C11F5" w:rsidP="006C11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ar-SA"/>
        </w:rPr>
      </w:pPr>
    </w:p>
    <w:p w:rsidR="006C11F5" w:rsidRPr="00C629E4" w:rsidRDefault="006C11F5" w:rsidP="00C629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C11F5" w:rsidRPr="00C629E4" w:rsidSect="009A4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29E4"/>
    <w:rsid w:val="001C745D"/>
    <w:rsid w:val="00252FBC"/>
    <w:rsid w:val="00364A66"/>
    <w:rsid w:val="00374E99"/>
    <w:rsid w:val="00391CFA"/>
    <w:rsid w:val="004B489B"/>
    <w:rsid w:val="00594088"/>
    <w:rsid w:val="006C11F5"/>
    <w:rsid w:val="0082122F"/>
    <w:rsid w:val="009A435C"/>
    <w:rsid w:val="00C629E4"/>
    <w:rsid w:val="00FB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62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629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9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450138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я</cp:lastModifiedBy>
  <cp:revision>5</cp:revision>
  <cp:lastPrinted>2020-06-29T12:08:00Z</cp:lastPrinted>
  <dcterms:created xsi:type="dcterms:W3CDTF">2020-06-29T07:43:00Z</dcterms:created>
  <dcterms:modified xsi:type="dcterms:W3CDTF">2020-06-29T12:50:00Z</dcterms:modified>
</cp:coreProperties>
</file>