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74" w:rsidRPr="000A79D2" w:rsidRDefault="005D5E74" w:rsidP="005D5E74">
      <w:pPr>
        <w:spacing w:after="120"/>
        <w:rPr>
          <w:rFonts w:ascii="Times New Roman" w:eastAsia="Calibri" w:hAnsi="Times New Roman" w:cs="Times New Roman"/>
          <w:sz w:val="24"/>
          <w:szCs w:val="24"/>
        </w:rPr>
      </w:pPr>
      <w:r w:rsidRPr="000A79D2">
        <w:rPr>
          <w:rFonts w:ascii="Times New Roman" w:eastAsia="Calibri" w:hAnsi="Times New Roman" w:cs="Times New Roman"/>
          <w:sz w:val="24"/>
          <w:szCs w:val="24"/>
        </w:rPr>
        <w:t>РОССИЙСКАЯ ФЕДЕРАЦИЯ</w:t>
      </w:r>
    </w:p>
    <w:p w:rsidR="005D5E74" w:rsidRPr="000A79D2" w:rsidRDefault="005D5E74" w:rsidP="005D5E74">
      <w:pPr>
        <w:spacing w:after="0"/>
        <w:rPr>
          <w:rFonts w:ascii="Times New Roman" w:eastAsia="Calibri" w:hAnsi="Times New Roman" w:cs="Times New Roman"/>
          <w:sz w:val="24"/>
          <w:szCs w:val="24"/>
        </w:rPr>
      </w:pPr>
      <w:r w:rsidRPr="000A79D2">
        <w:rPr>
          <w:rFonts w:ascii="Times New Roman" w:eastAsia="Calibri" w:hAnsi="Times New Roman" w:cs="Times New Roman"/>
          <w:b/>
          <w:sz w:val="24"/>
          <w:szCs w:val="24"/>
        </w:rPr>
        <w:t>АДМИНИСТРАЦИЯ</w:t>
      </w:r>
    </w:p>
    <w:p w:rsidR="005D5E74" w:rsidRPr="000A79D2" w:rsidRDefault="005D5E74" w:rsidP="005D5E74">
      <w:pPr>
        <w:spacing w:after="0"/>
        <w:rPr>
          <w:rFonts w:ascii="Times New Roman" w:eastAsia="Calibri" w:hAnsi="Times New Roman" w:cs="Times New Roman"/>
          <w:b/>
          <w:sz w:val="24"/>
          <w:szCs w:val="24"/>
        </w:rPr>
      </w:pPr>
      <w:r w:rsidRPr="000A79D2">
        <w:rPr>
          <w:rFonts w:ascii="Times New Roman" w:eastAsia="Calibri" w:hAnsi="Times New Roman" w:cs="Times New Roman"/>
          <w:b/>
          <w:sz w:val="24"/>
          <w:szCs w:val="24"/>
        </w:rPr>
        <w:t>СЕЛЬСКОГО ПОСЕЛЕНИЯ</w:t>
      </w:r>
    </w:p>
    <w:p w:rsidR="005D5E74" w:rsidRPr="000A79D2" w:rsidRDefault="005D5E74" w:rsidP="005D5E74">
      <w:pPr>
        <w:spacing w:after="0"/>
        <w:rPr>
          <w:rFonts w:ascii="Times New Roman" w:eastAsia="Calibri" w:hAnsi="Times New Roman" w:cs="Times New Roman"/>
          <w:b/>
          <w:sz w:val="24"/>
          <w:szCs w:val="24"/>
        </w:rPr>
      </w:pPr>
      <w:r w:rsidRPr="000A79D2">
        <w:rPr>
          <w:rFonts w:ascii="Times New Roman" w:eastAsia="Calibri" w:hAnsi="Times New Roman" w:cs="Times New Roman"/>
          <w:b/>
          <w:sz w:val="24"/>
          <w:szCs w:val="24"/>
        </w:rPr>
        <w:t>МАЛОЕ ИБРЯЙКИНО</w:t>
      </w:r>
    </w:p>
    <w:p w:rsidR="005D5E74" w:rsidRPr="000A79D2" w:rsidRDefault="005D5E74" w:rsidP="005D5E74">
      <w:pPr>
        <w:spacing w:after="0"/>
        <w:rPr>
          <w:rFonts w:ascii="Times New Roman" w:eastAsia="Calibri" w:hAnsi="Times New Roman" w:cs="Times New Roman"/>
          <w:b/>
          <w:sz w:val="24"/>
          <w:szCs w:val="24"/>
        </w:rPr>
      </w:pPr>
      <w:r w:rsidRPr="000A79D2">
        <w:rPr>
          <w:rFonts w:ascii="Times New Roman" w:eastAsia="Calibri" w:hAnsi="Times New Roman" w:cs="Times New Roman"/>
          <w:b/>
          <w:sz w:val="24"/>
          <w:szCs w:val="24"/>
        </w:rPr>
        <w:t>МУНИЦИПАЛЬНОГО РАЙОНА</w:t>
      </w:r>
    </w:p>
    <w:p w:rsidR="005D5E74" w:rsidRPr="000A79D2" w:rsidRDefault="005D5E74" w:rsidP="005D5E74">
      <w:pPr>
        <w:spacing w:after="0"/>
        <w:rPr>
          <w:rFonts w:ascii="Times New Roman" w:eastAsia="Calibri" w:hAnsi="Times New Roman" w:cs="Times New Roman"/>
          <w:b/>
          <w:sz w:val="24"/>
          <w:szCs w:val="24"/>
        </w:rPr>
      </w:pPr>
      <w:r w:rsidRPr="000A79D2">
        <w:rPr>
          <w:rFonts w:ascii="Times New Roman" w:eastAsia="Calibri" w:hAnsi="Times New Roman" w:cs="Times New Roman"/>
          <w:b/>
          <w:sz w:val="24"/>
          <w:szCs w:val="24"/>
        </w:rPr>
        <w:t>ПОХВИСТНЕВСКИЙ</w:t>
      </w:r>
    </w:p>
    <w:p w:rsidR="005D5E74" w:rsidRPr="000A79D2" w:rsidRDefault="005D5E74" w:rsidP="005D5E74">
      <w:pPr>
        <w:spacing w:after="0"/>
        <w:rPr>
          <w:rFonts w:ascii="Times New Roman" w:eastAsia="Calibri" w:hAnsi="Times New Roman" w:cs="Times New Roman"/>
          <w:sz w:val="24"/>
          <w:szCs w:val="24"/>
        </w:rPr>
      </w:pPr>
      <w:r w:rsidRPr="000A79D2">
        <w:rPr>
          <w:rFonts w:ascii="Times New Roman" w:eastAsia="Calibri" w:hAnsi="Times New Roman" w:cs="Times New Roman"/>
          <w:b/>
          <w:sz w:val="24"/>
          <w:szCs w:val="24"/>
        </w:rPr>
        <w:t>САМАРСКОЙ ОБЛАСТИ</w:t>
      </w:r>
    </w:p>
    <w:p w:rsidR="005D5E74" w:rsidRDefault="005D5E74" w:rsidP="005D5E74">
      <w:pPr>
        <w:spacing w:after="0"/>
        <w:rPr>
          <w:rFonts w:ascii="Times New Roman" w:eastAsia="Calibri" w:hAnsi="Times New Roman" w:cs="Times New Roman"/>
          <w:b/>
          <w:sz w:val="24"/>
          <w:szCs w:val="24"/>
        </w:rPr>
      </w:pPr>
      <w:r w:rsidRPr="000A79D2">
        <w:rPr>
          <w:rFonts w:ascii="Times New Roman" w:eastAsia="Calibri" w:hAnsi="Times New Roman" w:cs="Times New Roman"/>
          <w:b/>
          <w:sz w:val="24"/>
          <w:szCs w:val="24"/>
        </w:rPr>
        <w:t>П О С Т А Н О В Л Е Н И Е</w:t>
      </w:r>
    </w:p>
    <w:p w:rsidR="005D5E74" w:rsidRPr="000A79D2" w:rsidRDefault="005D5E74" w:rsidP="005D5E74">
      <w:pPr>
        <w:spacing w:after="0"/>
        <w:rPr>
          <w:rFonts w:ascii="Times New Roman" w:eastAsia="Calibri" w:hAnsi="Times New Roman" w:cs="Times New Roman"/>
          <w:b/>
          <w:sz w:val="24"/>
          <w:szCs w:val="24"/>
        </w:rPr>
      </w:pPr>
    </w:p>
    <w:p w:rsidR="005D5E74" w:rsidRPr="000A79D2" w:rsidRDefault="005D5E74" w:rsidP="005D5E74">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14</w:t>
      </w:r>
      <w:r w:rsidRPr="000A79D2">
        <w:rPr>
          <w:rFonts w:ascii="Times New Roman" w:eastAsia="Calibri" w:hAnsi="Times New Roman" w:cs="Times New Roman"/>
          <w:sz w:val="24"/>
          <w:szCs w:val="24"/>
          <w:u w:val="single"/>
        </w:rPr>
        <w:t>.04.2022</w:t>
      </w:r>
      <w:r w:rsidRPr="000A79D2">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59</w:t>
      </w:r>
    </w:p>
    <w:p w:rsidR="005D5E74" w:rsidRPr="000A79D2" w:rsidRDefault="005D5E74" w:rsidP="005D5E74">
      <w:pPr>
        <w:spacing w:after="0"/>
        <w:rPr>
          <w:rFonts w:ascii="Times New Roman" w:eastAsia="Calibri" w:hAnsi="Times New Roman" w:cs="Times New Roman"/>
          <w:sz w:val="24"/>
          <w:szCs w:val="24"/>
        </w:rPr>
      </w:pPr>
      <w:r w:rsidRPr="000A79D2">
        <w:rPr>
          <w:rFonts w:ascii="Times New Roman" w:eastAsia="Calibri" w:hAnsi="Times New Roman" w:cs="Times New Roman"/>
          <w:sz w:val="24"/>
          <w:szCs w:val="24"/>
        </w:rPr>
        <w:t>с.Малое Ибряйкино</w:t>
      </w: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Pr="0022466A" w:rsidRDefault="005D5E74" w:rsidP="005D5E74">
      <w:pPr>
        <w:contextualSpacing/>
        <w:mirrorIndents/>
        <w:jc w:val="both"/>
        <w:rPr>
          <w:rFonts w:ascii="Times New Roman" w:hAnsi="Times New Roman" w:cs="Times New Roman"/>
          <w:b/>
          <w:color w:val="000000" w:themeColor="text1"/>
        </w:rPr>
      </w:pPr>
    </w:p>
    <w:p w:rsidR="005D5E74" w:rsidRPr="0022466A" w:rsidRDefault="005D5E74" w:rsidP="005D5E74">
      <w:pPr>
        <w:contextualSpacing/>
        <w:mirrorIndents/>
        <w:jc w:val="both"/>
        <w:rPr>
          <w:rFonts w:ascii="Times New Roman" w:hAnsi="Times New Roman" w:cs="Times New Roman"/>
          <w:color w:val="000000" w:themeColor="text1"/>
        </w:rPr>
      </w:pPr>
      <w:r>
        <w:rPr>
          <w:rFonts w:ascii="Times New Roman" w:hAnsi="Times New Roman" w:cs="Times New Roman"/>
          <w:b/>
          <w:i/>
          <w:color w:val="000000" w:themeColor="text1"/>
        </w:rPr>
        <w:t xml:space="preserve"> </w:t>
      </w:r>
      <w:r w:rsidRPr="0022466A">
        <w:rPr>
          <w:rFonts w:ascii="Times New Roman" w:hAnsi="Times New Roman" w:cs="Times New Roman"/>
          <w:color w:val="000000" w:themeColor="text1"/>
        </w:rPr>
        <w:t xml:space="preserve">Об утверждении Порядка подготовки документации </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по планировке территории, разрабатываемой на</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 xml:space="preserve">основании решений администрации сельского поселения </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Малое Ибряйкино  муниципального района Похвистневский</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 xml:space="preserve"> Самарской области, и принятия решения об утверждении </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 xml:space="preserve">документации по планировке территории, </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порядка внесения изменений в такую документацию,</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 xml:space="preserve"> порядка отмены такой документации или ее </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 xml:space="preserve">отдельных частей, порядка признания отдельных частей </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 xml:space="preserve">такой документации не подлежащими применению </w:t>
      </w:r>
    </w:p>
    <w:p w:rsidR="005D5E74" w:rsidRPr="0022466A"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в соответствии с Градостроительным</w:t>
      </w:r>
    </w:p>
    <w:p w:rsidR="005D5E74" w:rsidRDefault="005D5E74" w:rsidP="005D5E74">
      <w:pPr>
        <w:contextualSpacing/>
        <w:mirrorIndents/>
        <w:jc w:val="both"/>
        <w:rPr>
          <w:rFonts w:ascii="Times New Roman" w:hAnsi="Times New Roman" w:cs="Times New Roman"/>
          <w:color w:val="000000" w:themeColor="text1"/>
        </w:rPr>
      </w:pPr>
      <w:r w:rsidRPr="0022466A">
        <w:rPr>
          <w:rFonts w:ascii="Times New Roman" w:hAnsi="Times New Roman" w:cs="Times New Roman"/>
          <w:color w:val="000000" w:themeColor="text1"/>
        </w:rPr>
        <w:t xml:space="preserve"> кодексом Российской Федерации </w:t>
      </w:r>
    </w:p>
    <w:p w:rsidR="005D5E74" w:rsidRPr="0022466A" w:rsidRDefault="005D5E74" w:rsidP="005D5E74">
      <w:pPr>
        <w:contextualSpacing/>
        <w:mirrorIndents/>
        <w:jc w:val="both"/>
        <w:rPr>
          <w:rFonts w:ascii="Times New Roman" w:hAnsi="Times New Roman" w:cs="Times New Roman"/>
          <w:color w:val="000000" w:themeColor="text1"/>
        </w:rPr>
      </w:pPr>
    </w:p>
    <w:p w:rsidR="005D5E74" w:rsidRPr="00055D74" w:rsidRDefault="005D5E74" w:rsidP="005D5E74">
      <w:pPr>
        <w:spacing w:after="120"/>
        <w:ind w:firstLine="708"/>
        <w:jc w:val="both"/>
        <w:rPr>
          <w:rFonts w:ascii="Times New Roman" w:hAnsi="Times New Roman" w:cs="Times New Roman"/>
          <w:color w:val="000000" w:themeColor="text1"/>
          <w:sz w:val="24"/>
          <w:szCs w:val="24"/>
        </w:rPr>
      </w:pPr>
      <w:r w:rsidRPr="00055D74">
        <w:rPr>
          <w:rFonts w:ascii="Times New Roman" w:hAnsi="Times New Roman" w:cs="Times New Roman"/>
          <w:color w:val="000000" w:themeColor="text1"/>
          <w:sz w:val="24"/>
          <w:szCs w:val="24"/>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055D74">
        <w:rPr>
          <w:rFonts w:ascii="Times New Roman" w:hAnsi="Times New Roman" w:cs="Times New Roman"/>
          <w:iCs/>
          <w:color w:val="000000" w:themeColor="text1"/>
          <w:sz w:val="24"/>
          <w:szCs w:val="24"/>
        </w:rPr>
        <w:t>3.10.2014 № 86-ГД «О закреплении вопросов местного значения за сельскими поселениями Самарской области</w:t>
      </w:r>
      <w:r w:rsidRPr="00055D74">
        <w:rPr>
          <w:rFonts w:ascii="Times New Roman" w:hAnsi="Times New Roman" w:cs="Times New Roman"/>
          <w:color w:val="000000" w:themeColor="text1"/>
          <w:sz w:val="24"/>
          <w:szCs w:val="24"/>
        </w:rPr>
        <w:t>, Уставом сельского поселения Малое Ибряйкино муниципального района Похвистневский Самарской области, Администрация сельского поселения Малое Ибряйкино муниципального района Похвистневский Самарской области,</w:t>
      </w:r>
    </w:p>
    <w:p w:rsidR="005D5E74" w:rsidRPr="00055D74" w:rsidRDefault="005D5E74" w:rsidP="005D5E74">
      <w:pPr>
        <w:jc w:val="center"/>
        <w:rPr>
          <w:rFonts w:ascii="Times New Roman" w:hAnsi="Times New Roman" w:cs="Times New Roman"/>
          <w:b/>
          <w:color w:val="000000" w:themeColor="text1"/>
          <w:sz w:val="24"/>
          <w:szCs w:val="24"/>
        </w:rPr>
      </w:pPr>
      <w:r w:rsidRPr="00055D74">
        <w:rPr>
          <w:rFonts w:ascii="Times New Roman" w:hAnsi="Times New Roman" w:cs="Times New Roman"/>
          <w:b/>
          <w:color w:val="000000" w:themeColor="text1"/>
          <w:sz w:val="24"/>
          <w:szCs w:val="24"/>
        </w:rPr>
        <w:t>ПОСТАНОВЛЯЕТ:</w:t>
      </w:r>
    </w:p>
    <w:p w:rsidR="005D5E74" w:rsidRPr="00055D74" w:rsidRDefault="005D5E74" w:rsidP="005D5E74">
      <w:pPr>
        <w:ind w:firstLine="708"/>
        <w:contextualSpacing/>
        <w:mirrorIndents/>
        <w:jc w:val="both"/>
        <w:rPr>
          <w:rFonts w:ascii="Times New Roman" w:hAnsi="Times New Roman" w:cs="Times New Roman"/>
          <w:b/>
          <w:i/>
          <w:color w:val="000000" w:themeColor="text1"/>
          <w:sz w:val="24"/>
          <w:szCs w:val="24"/>
        </w:rPr>
      </w:pPr>
      <w:r w:rsidRPr="00055D74">
        <w:rPr>
          <w:rFonts w:ascii="Times New Roman" w:hAnsi="Times New Roman" w:cs="Times New Roman"/>
          <w:color w:val="000000" w:themeColor="text1"/>
          <w:sz w:val="24"/>
          <w:szCs w:val="24"/>
        </w:rPr>
        <w:t>1. Утвердить Порядок подготовки документации по планировке территории, разрабатываемой на основании решений администрации сельского поселения Малое Ибряйкино  муниципального района Похвистневский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5D5E74" w:rsidRDefault="005D5E74" w:rsidP="005D5E74">
      <w:pPr>
        <w:spacing w:after="0" w:line="240" w:lineRule="auto"/>
        <w:ind w:firstLine="709"/>
        <w:jc w:val="both"/>
        <w:rPr>
          <w:rFonts w:ascii="Times New Roman" w:hAnsi="Times New Roman" w:cs="Times New Roman"/>
          <w:color w:val="000000" w:themeColor="text1"/>
          <w:sz w:val="24"/>
          <w:szCs w:val="24"/>
        </w:rPr>
      </w:pPr>
      <w:bookmarkStart w:id="0" w:name="sub_4"/>
      <w:r w:rsidRPr="00055D74">
        <w:rPr>
          <w:rFonts w:ascii="Times New Roman" w:hAnsi="Times New Roman" w:cs="Times New Roman"/>
          <w:color w:val="000000" w:themeColor="text1"/>
          <w:sz w:val="24"/>
          <w:szCs w:val="24"/>
        </w:rPr>
        <w:t xml:space="preserve">2. Признать утратившим силу Постановление Администрации сельского поселения Малое Ибряйкино муниципального района Похвистневский Самарской области от 18.11.2019 г. № 110  «Об утверждении Порядка подготовки документации по планировке </w:t>
      </w:r>
      <w:r w:rsidRPr="00055D74">
        <w:rPr>
          <w:rFonts w:ascii="Times New Roman" w:hAnsi="Times New Roman" w:cs="Times New Roman"/>
          <w:color w:val="000000" w:themeColor="text1"/>
          <w:sz w:val="24"/>
          <w:szCs w:val="24"/>
        </w:rPr>
        <w:lastRenderedPageBreak/>
        <w:t xml:space="preserve">территории, разрабатываемой на основании решений Администрации сельского поселения Малое Ибряйкино муниципального района Похвистневский Самарской области, и принятия решения об утверждении документации по планировке территории, </w:t>
      </w:r>
      <w:r w:rsidRPr="00055D74">
        <w:rPr>
          <w:rFonts w:ascii="Times New Roman" w:hAnsi="Times New Roman" w:cs="Times New Roman"/>
          <w:iCs/>
          <w:color w:val="000000" w:themeColor="text1"/>
          <w:sz w:val="24"/>
          <w:szCs w:val="24"/>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055D74">
        <w:rPr>
          <w:rFonts w:ascii="Times New Roman" w:hAnsi="Times New Roman" w:cs="Times New Roman"/>
          <w:color w:val="000000" w:themeColor="text1"/>
          <w:sz w:val="24"/>
          <w:szCs w:val="24"/>
        </w:rPr>
        <w:t>в соответствии с Градостроительным кодексом Российской Федерации».</w:t>
      </w:r>
    </w:p>
    <w:p w:rsidR="005D5E74" w:rsidRPr="00055D74" w:rsidRDefault="005D5E74" w:rsidP="005D5E74">
      <w:pPr>
        <w:spacing w:after="0" w:line="240" w:lineRule="auto"/>
        <w:ind w:firstLine="709"/>
        <w:jc w:val="both"/>
        <w:rPr>
          <w:rFonts w:ascii="Times New Roman" w:hAnsi="Times New Roman" w:cs="Times New Roman"/>
          <w:color w:val="000000" w:themeColor="text1"/>
          <w:sz w:val="24"/>
          <w:szCs w:val="24"/>
        </w:rPr>
      </w:pPr>
      <w:r w:rsidRPr="00055D74">
        <w:rPr>
          <w:rFonts w:ascii="Times New Roman" w:hAnsi="Times New Roman" w:cs="Times New Roman"/>
          <w:color w:val="000000" w:themeColor="text1"/>
          <w:sz w:val="24"/>
          <w:szCs w:val="24"/>
        </w:rPr>
        <w:t xml:space="preserve">3. </w:t>
      </w:r>
      <w:hyperlink r:id="rId5" w:history="1">
        <w:r w:rsidRPr="00055D74">
          <w:rPr>
            <w:rStyle w:val="a6"/>
            <w:rFonts w:ascii="Times New Roman" w:hAnsi="Times New Roman"/>
            <w:color w:val="000000" w:themeColor="text1"/>
            <w:sz w:val="24"/>
            <w:szCs w:val="24"/>
          </w:rPr>
          <w:t>Опубликовать</w:t>
        </w:r>
      </w:hyperlink>
      <w:r w:rsidRPr="00055D74">
        <w:rPr>
          <w:rFonts w:ascii="Times New Roman" w:hAnsi="Times New Roman" w:cs="Times New Roman"/>
          <w:color w:val="000000" w:themeColor="text1"/>
          <w:sz w:val="24"/>
          <w:szCs w:val="24"/>
        </w:rPr>
        <w:t xml:space="preserve"> настоящее Постановление в газете «Вестник сельского поселения Малое Ибряйкино» и разместить на официальном сайте Администрации сельского поселения в информационно-телекоммуникационной сети «Интернет».</w:t>
      </w:r>
    </w:p>
    <w:bookmarkEnd w:id="0"/>
    <w:p w:rsidR="005D5E74" w:rsidRPr="00055D74" w:rsidRDefault="005D5E74" w:rsidP="005D5E74">
      <w:pPr>
        <w:spacing w:after="0" w:line="240" w:lineRule="auto"/>
        <w:ind w:firstLine="709"/>
        <w:jc w:val="both"/>
        <w:rPr>
          <w:rFonts w:ascii="Times New Roman" w:hAnsi="Times New Roman" w:cs="Times New Roman"/>
          <w:color w:val="000000" w:themeColor="text1"/>
          <w:sz w:val="24"/>
          <w:szCs w:val="24"/>
        </w:rPr>
      </w:pPr>
      <w:r w:rsidRPr="00055D74">
        <w:rPr>
          <w:rFonts w:ascii="Times New Roman" w:hAnsi="Times New Roman" w:cs="Times New Roman"/>
          <w:color w:val="000000" w:themeColor="text1"/>
          <w:sz w:val="24"/>
          <w:szCs w:val="24"/>
        </w:rPr>
        <w:t>4. Контроль за выполнением настоящего Постановления оставляю за собой.</w:t>
      </w:r>
    </w:p>
    <w:p w:rsidR="005D5E74" w:rsidRPr="00055D74" w:rsidRDefault="005D5E74" w:rsidP="005D5E74">
      <w:pPr>
        <w:spacing w:after="0" w:line="240" w:lineRule="auto"/>
        <w:ind w:firstLine="709"/>
        <w:rPr>
          <w:rFonts w:ascii="Times New Roman" w:hAnsi="Times New Roman" w:cs="Times New Roman"/>
          <w:color w:val="000000" w:themeColor="text1"/>
          <w:sz w:val="24"/>
          <w:szCs w:val="24"/>
        </w:rPr>
      </w:pPr>
    </w:p>
    <w:tbl>
      <w:tblPr>
        <w:tblW w:w="0" w:type="auto"/>
        <w:tblInd w:w="108" w:type="dxa"/>
        <w:tblLook w:val="0000" w:firstRow="0" w:lastRow="0" w:firstColumn="0" w:lastColumn="0" w:noHBand="0" w:noVBand="0"/>
      </w:tblPr>
      <w:tblGrid>
        <w:gridCol w:w="3824"/>
        <w:gridCol w:w="5639"/>
      </w:tblGrid>
      <w:tr w:rsidR="005D5E74" w:rsidRPr="00055D74" w:rsidTr="00A930BF">
        <w:tc>
          <w:tcPr>
            <w:tcW w:w="3847" w:type="dxa"/>
            <w:tcBorders>
              <w:top w:val="nil"/>
              <w:left w:val="nil"/>
              <w:bottom w:val="nil"/>
              <w:right w:val="nil"/>
            </w:tcBorders>
          </w:tcPr>
          <w:p w:rsidR="005D5E74" w:rsidRPr="00055D74" w:rsidRDefault="005D5E74" w:rsidP="00A930BF">
            <w:pPr>
              <w:pStyle w:val="a8"/>
              <w:rPr>
                <w:rFonts w:ascii="Times New Roman" w:hAnsi="Times New Roman" w:cs="Times New Roman"/>
                <w:color w:val="000000" w:themeColor="text1"/>
              </w:rPr>
            </w:pPr>
          </w:p>
          <w:p w:rsidR="005D5E74" w:rsidRPr="00055D74" w:rsidRDefault="005D5E74" w:rsidP="00A930BF">
            <w:pPr>
              <w:pStyle w:val="a8"/>
              <w:rPr>
                <w:rFonts w:ascii="Times New Roman" w:hAnsi="Times New Roman" w:cs="Times New Roman"/>
                <w:color w:val="000000" w:themeColor="text1"/>
              </w:rPr>
            </w:pPr>
          </w:p>
          <w:p w:rsidR="005D5E74" w:rsidRPr="00055D74" w:rsidRDefault="005D5E74" w:rsidP="00A930BF">
            <w:pPr>
              <w:pStyle w:val="a8"/>
              <w:rPr>
                <w:rFonts w:ascii="Times New Roman" w:hAnsi="Times New Roman" w:cs="Times New Roman"/>
                <w:color w:val="000000" w:themeColor="text1"/>
              </w:rPr>
            </w:pPr>
            <w:r w:rsidRPr="00055D74">
              <w:rPr>
                <w:rFonts w:ascii="Times New Roman" w:hAnsi="Times New Roman" w:cs="Times New Roman"/>
                <w:color w:val="000000" w:themeColor="text1"/>
              </w:rPr>
              <w:t>Глава поселения</w:t>
            </w:r>
          </w:p>
        </w:tc>
        <w:tc>
          <w:tcPr>
            <w:tcW w:w="5676" w:type="dxa"/>
            <w:tcBorders>
              <w:top w:val="nil"/>
              <w:left w:val="nil"/>
              <w:bottom w:val="nil"/>
              <w:right w:val="nil"/>
            </w:tcBorders>
          </w:tcPr>
          <w:p w:rsidR="005D5E74" w:rsidRPr="00055D74" w:rsidRDefault="005D5E74" w:rsidP="00A930BF">
            <w:pPr>
              <w:pStyle w:val="a7"/>
              <w:jc w:val="right"/>
              <w:rPr>
                <w:rFonts w:ascii="Times New Roman" w:hAnsi="Times New Roman" w:cs="Times New Roman"/>
                <w:color w:val="000000" w:themeColor="text1"/>
              </w:rPr>
            </w:pPr>
          </w:p>
          <w:p w:rsidR="005D5E74" w:rsidRPr="00055D74" w:rsidRDefault="005D5E74" w:rsidP="00A930BF">
            <w:pPr>
              <w:pStyle w:val="a7"/>
              <w:jc w:val="right"/>
              <w:rPr>
                <w:rFonts w:ascii="Times New Roman" w:hAnsi="Times New Roman" w:cs="Times New Roman"/>
                <w:color w:val="000000" w:themeColor="text1"/>
              </w:rPr>
            </w:pPr>
          </w:p>
          <w:p w:rsidR="005D5E74" w:rsidRPr="00055D74" w:rsidRDefault="005D5E74" w:rsidP="00A930BF">
            <w:pPr>
              <w:pStyle w:val="a7"/>
              <w:jc w:val="right"/>
              <w:rPr>
                <w:rFonts w:ascii="Times New Roman" w:hAnsi="Times New Roman" w:cs="Times New Roman"/>
                <w:color w:val="000000" w:themeColor="text1"/>
              </w:rPr>
            </w:pPr>
            <w:r w:rsidRPr="00055D74">
              <w:rPr>
                <w:rFonts w:ascii="Times New Roman" w:hAnsi="Times New Roman" w:cs="Times New Roman"/>
                <w:color w:val="000000" w:themeColor="text1"/>
              </w:rPr>
              <w:t xml:space="preserve"> М.В.Иванова</w:t>
            </w:r>
          </w:p>
        </w:tc>
      </w:tr>
    </w:tbl>
    <w:p w:rsidR="005D5E74" w:rsidRPr="00055D74" w:rsidRDefault="005D5E74" w:rsidP="005D5E74">
      <w:pPr>
        <w:ind w:left="5670"/>
        <w:contextualSpacing/>
        <w:mirrorIndents/>
        <w:jc w:val="right"/>
        <w:rPr>
          <w:rStyle w:val="a5"/>
          <w:rFonts w:ascii="Times New Roman" w:hAnsi="Times New Roman" w:cs="Times New Roman"/>
          <w:b w:val="0"/>
          <w:bCs/>
          <w:color w:val="000000" w:themeColor="text1"/>
          <w:sz w:val="24"/>
          <w:szCs w:val="24"/>
        </w:rPr>
      </w:pPr>
    </w:p>
    <w:p w:rsidR="005D5E74" w:rsidRPr="00055D74" w:rsidRDefault="005D5E74" w:rsidP="005D5E74">
      <w:pPr>
        <w:ind w:left="5670"/>
        <w:contextualSpacing/>
        <w:mirrorIndents/>
        <w:jc w:val="right"/>
        <w:rPr>
          <w:rStyle w:val="a5"/>
          <w:rFonts w:ascii="Times New Roman" w:hAnsi="Times New Roman" w:cs="Times New Roman"/>
          <w:b w:val="0"/>
          <w:bCs/>
          <w:color w:val="000000" w:themeColor="text1"/>
          <w:sz w:val="24"/>
          <w:szCs w:val="24"/>
        </w:rPr>
      </w:pPr>
    </w:p>
    <w:p w:rsidR="005D5E74" w:rsidRPr="00055D74" w:rsidRDefault="005D5E74" w:rsidP="005D5E74">
      <w:pPr>
        <w:ind w:left="5670"/>
        <w:contextualSpacing/>
        <w:mirrorIndents/>
        <w:jc w:val="right"/>
        <w:rPr>
          <w:rStyle w:val="a5"/>
          <w:rFonts w:ascii="Times New Roman" w:hAnsi="Times New Roman" w:cs="Times New Roman"/>
          <w:b w:val="0"/>
          <w:bCs/>
          <w:color w:val="000000" w:themeColor="text1"/>
          <w:sz w:val="24"/>
          <w:szCs w:val="24"/>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p>
    <w:p w:rsidR="005D5E74" w:rsidRPr="004D164A"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6"/>
          <w:szCs w:val="26"/>
          <w:lang w:eastAsia="ru-RU"/>
        </w:rPr>
        <w:lastRenderedPageBreak/>
        <w:t>Утвержден</w:t>
      </w:r>
      <w:r w:rsidRPr="004D164A">
        <w:rPr>
          <w:rFonts w:ascii="Times New Roman" w:eastAsia="Times New Roman" w:hAnsi="Times New Roman" w:cs="Times New Roman"/>
          <w:color w:val="000000" w:themeColor="text1"/>
          <w:sz w:val="26"/>
          <w:szCs w:val="26"/>
          <w:lang w:eastAsia="ru-RU"/>
        </w:rPr>
        <w:br/>
        <w:t> постановлением администрации</w:t>
      </w:r>
    </w:p>
    <w:p w:rsidR="005D5E74"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w:t>
      </w:r>
      <w:r w:rsidRPr="004D164A">
        <w:rPr>
          <w:rFonts w:ascii="Times New Roman" w:eastAsia="Times New Roman" w:hAnsi="Times New Roman" w:cs="Times New Roman"/>
          <w:color w:val="000000" w:themeColor="text1"/>
          <w:sz w:val="26"/>
          <w:szCs w:val="26"/>
          <w:lang w:eastAsia="ru-RU"/>
        </w:rPr>
        <w:t xml:space="preserve">ельского поселения </w:t>
      </w:r>
      <w:r w:rsidRPr="00436AD0">
        <w:rPr>
          <w:rFonts w:ascii="Times New Roman" w:eastAsia="Times New Roman" w:hAnsi="Times New Roman" w:cs="Times New Roman"/>
          <w:color w:val="000000" w:themeColor="text1"/>
          <w:sz w:val="26"/>
          <w:szCs w:val="26"/>
          <w:lang w:eastAsia="ru-RU"/>
        </w:rPr>
        <w:t xml:space="preserve">Малое Ибряйкино </w:t>
      </w:r>
      <w:r w:rsidRPr="004D164A">
        <w:rPr>
          <w:rFonts w:ascii="Times New Roman" w:eastAsia="Times New Roman" w:hAnsi="Times New Roman" w:cs="Times New Roman"/>
          <w:color w:val="000000" w:themeColor="text1"/>
          <w:sz w:val="26"/>
          <w:szCs w:val="26"/>
          <w:lang w:eastAsia="ru-RU"/>
        </w:rPr>
        <w:t>муниципального</w:t>
      </w:r>
    </w:p>
    <w:p w:rsidR="005D5E74" w:rsidRPr="004D164A"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6"/>
          <w:szCs w:val="26"/>
          <w:lang w:eastAsia="ru-RU"/>
        </w:rPr>
        <w:t xml:space="preserve"> района </w:t>
      </w:r>
      <w:r w:rsidRPr="00436AD0">
        <w:rPr>
          <w:rFonts w:ascii="Times New Roman" w:eastAsia="Times New Roman" w:hAnsi="Times New Roman" w:cs="Times New Roman"/>
          <w:color w:val="000000" w:themeColor="text1"/>
          <w:sz w:val="26"/>
          <w:szCs w:val="26"/>
          <w:lang w:eastAsia="ru-RU"/>
        </w:rPr>
        <w:t xml:space="preserve">Похвистневский </w:t>
      </w:r>
    </w:p>
    <w:p w:rsidR="005D5E74" w:rsidRPr="004D164A"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6"/>
          <w:szCs w:val="26"/>
          <w:lang w:eastAsia="ru-RU"/>
        </w:rPr>
        <w:t>Самарской области</w:t>
      </w:r>
    </w:p>
    <w:p w:rsidR="005D5E74" w:rsidRPr="004D164A"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6"/>
          <w:szCs w:val="26"/>
          <w:lang w:eastAsia="ru-RU"/>
        </w:rPr>
        <w:t xml:space="preserve">от 14.04.2022 </w:t>
      </w:r>
      <w:r w:rsidRPr="004D164A">
        <w:rPr>
          <w:rFonts w:ascii="Times New Roman" w:eastAsia="Times New Roman" w:hAnsi="Times New Roman" w:cs="Times New Roman"/>
          <w:color w:val="000000" w:themeColor="text1"/>
          <w:sz w:val="26"/>
          <w:szCs w:val="26"/>
          <w:lang w:eastAsia="ru-RU"/>
        </w:rPr>
        <w:t xml:space="preserve">г. № </w:t>
      </w:r>
      <w:r>
        <w:rPr>
          <w:rFonts w:ascii="Times New Roman" w:eastAsia="Times New Roman" w:hAnsi="Times New Roman" w:cs="Times New Roman"/>
          <w:color w:val="000000" w:themeColor="text1"/>
          <w:sz w:val="26"/>
          <w:szCs w:val="26"/>
          <w:lang w:eastAsia="ru-RU"/>
        </w:rPr>
        <w:t>59</w:t>
      </w:r>
    </w:p>
    <w:p w:rsidR="005D5E74" w:rsidRPr="004D164A"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p w:rsidR="005D5E74" w:rsidRPr="00055D74"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Порядок подготовки документации по планировке территории, разрабатываемой на основании решений администрации сельского поселения Малое Ибряйкино муниципального района Похвистневский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5D5E74" w:rsidRPr="00055D74"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1. Общие положения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sub_1"/>
      <w:r w:rsidRPr="00055D74">
        <w:rPr>
          <w:rFonts w:ascii="Times New Roman" w:eastAsia="Times New Roman" w:hAnsi="Times New Roman" w:cs="Times New Roman"/>
          <w:color w:val="000000" w:themeColor="text1"/>
          <w:sz w:val="24"/>
          <w:szCs w:val="24"/>
          <w:lang w:eastAsia="ru-RU"/>
        </w:rPr>
        <w:t>1.1. Настоящий Порядок определяет механизм подготовки документации по планировке территории, подготовка которой осуществляется на основании решений администрации сельского поселения Малое Ибряйкино муниципального района Похвистневский Самарской области (далее – сельское поселение Малое Ибряйкино), и принятия администрацией сельского поселения Малое Ибряйкино решения об утверждении документации по планировке территории для размещения объектов, указанных в частях 5 и 5.1 Градостроительного кодекса Российской Федерации, 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(далее соответственно – уполномоченный орган, документация по планировке территории). </w:t>
      </w:r>
      <w:bookmarkEnd w:id="1"/>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1.2. Уполномоченный орган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части 1.1 статьи 45 Градостроительного кодекса Российской Федерации, для размещения: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объектов местного значения сельского поселения Малое Ибряйкино в границах поселения, за исключением случаев, указанных в частях 2 – 4.2 статьи 45 Градостроительного кодекса Российской Федерации (далее – объекты местного значения поселения);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2) иных объектов капитального строительства в границах поселения, за исключением случаев, указанных в </w:t>
      </w:r>
      <w:hyperlink w:anchor="sub_4602" w:tooltip="#sub_4602" w:history="1">
        <w:r w:rsidRPr="00055D74">
          <w:rPr>
            <w:rFonts w:ascii="Times New Roman" w:eastAsia="Times New Roman" w:hAnsi="Times New Roman" w:cs="Times New Roman"/>
            <w:color w:val="000000" w:themeColor="text1"/>
            <w:sz w:val="24"/>
            <w:szCs w:val="24"/>
            <w:lang w:eastAsia="ru-RU"/>
          </w:rPr>
          <w:t>частях 2 - 4.2</w:t>
        </w:r>
      </w:hyperlink>
      <w:r w:rsidRPr="00055D74">
        <w:rPr>
          <w:rFonts w:ascii="Times New Roman CYR" w:eastAsia="Times New Roman" w:hAnsi="Times New Roman CYR" w:cs="Times New Roman CYR"/>
          <w:color w:val="000000" w:themeColor="text1"/>
          <w:sz w:val="24"/>
          <w:szCs w:val="24"/>
          <w:lang w:eastAsia="ru-RU"/>
        </w:rPr>
        <w:t> статьи 45</w:t>
      </w:r>
      <w:r w:rsidRPr="00055D74">
        <w:rPr>
          <w:rFonts w:ascii="Times New Roman" w:eastAsia="Times New Roman" w:hAnsi="Times New Roman" w:cs="Times New Roman"/>
          <w:color w:val="000000" w:themeColor="text1"/>
          <w:sz w:val="24"/>
          <w:szCs w:val="24"/>
          <w:lang w:eastAsia="ru-RU"/>
        </w:rPr>
        <w:t xml:space="preserve"> Градостроительного кодекса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Малое Ибряйкино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1.3. Уполномоченный орган принимает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Федерации, для размещения: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объектов местного значения поселения в границах поселения, за исключением случаев, указанных в частях 2 – 4.2 статьи 45 Градостроительного кодекса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2) иных объектов капитального строительства в границах поселения, за исключением случаев, указанных в </w:t>
      </w:r>
      <w:hyperlink w:anchor="sub_4602" w:tooltip="#sub_4602" w:history="1">
        <w:r w:rsidRPr="00055D74">
          <w:rPr>
            <w:rFonts w:ascii="Times New Roman" w:eastAsia="Times New Roman" w:hAnsi="Times New Roman" w:cs="Times New Roman"/>
            <w:color w:val="000000" w:themeColor="text1"/>
            <w:sz w:val="24"/>
            <w:szCs w:val="24"/>
            <w:lang w:eastAsia="ru-RU"/>
          </w:rPr>
          <w:t>частях 2 - 4.2</w:t>
        </w:r>
      </w:hyperlink>
      <w:r w:rsidRPr="00055D74">
        <w:rPr>
          <w:rFonts w:ascii="Times New Roman" w:eastAsia="Times New Roman" w:hAnsi="Times New Roman" w:cs="Times New Roman"/>
          <w:color w:val="000000" w:themeColor="text1"/>
          <w:sz w:val="24"/>
          <w:szCs w:val="24"/>
          <w:lang w:eastAsia="ru-RU"/>
        </w:rPr>
        <w:t xml:space="preserve"> статьи 45 Градостроительного кодекса Российской Федерации, с учетом особенностей, указанных в части 5.1 статьи 45 </w:t>
      </w:r>
      <w:r w:rsidRPr="00055D74">
        <w:rPr>
          <w:rFonts w:ascii="Times New Roman" w:eastAsia="Times New Roman" w:hAnsi="Times New Roman" w:cs="Times New Roman"/>
          <w:color w:val="000000" w:themeColor="text1"/>
          <w:sz w:val="24"/>
          <w:szCs w:val="24"/>
          <w:lang w:eastAsia="ru-RU"/>
        </w:rPr>
        <w:lastRenderedPageBreak/>
        <w:t>Градостроительного кодекса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Малое Ибряйкино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 за исключением случая, указанного в части 5.2 Градостроительного кодекса Российской Федерации. Утверждение документации по планировке территории в случае, указанном в части 5.2 Градостроительного кодекса Российской Федерации, осуществляется органами местного самоуправления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Подготовка документации по планировки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2.1 Уполномоченный орган принимает решение о подготовке документации по планировке территории по собственной инициативе либо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(далее - инициатор).</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bookmarkStart w:id="2" w:name="sub_6"/>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2.2. В целях принятия решения о подготовке документации по планировке территории инициатор направляет в уполномоченный орган:</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заявление о подготовке документации по планировке территории (далее - заявление);</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проект задания на разработку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bookmarkStart w:id="3" w:name="sub_44"/>
      <w:bookmarkEnd w:id="2"/>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2.3. В заявлении указывается следующая информация:</w:t>
      </w:r>
    </w:p>
    <w:p w:rsidR="005D5E74" w:rsidRPr="00055D74" w:rsidRDefault="005D5E74" w:rsidP="005D5E74">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вид разрабатываемой документации по планировке территории;</w:t>
      </w:r>
    </w:p>
    <w:p w:rsidR="005D5E74" w:rsidRPr="00055D74"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вид и наименование объекта капитального строительства;</w:t>
      </w:r>
    </w:p>
    <w:p w:rsidR="005D5E74" w:rsidRPr="00055D74"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5D5E74" w:rsidRPr="00055D74"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источник финансирования работ по подготовке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2.4. Проект задания на разработку документации по планировке территории содержит следующие сведения: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вид разрабатываемой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информация об инициаторе;</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3) источник финансирования работ по подготовке документации по планировке </w:t>
      </w:r>
      <w:r w:rsidRPr="00055D74">
        <w:rPr>
          <w:rFonts w:ascii="Times New Roman" w:eastAsia="Times New Roman" w:hAnsi="Times New Roman" w:cs="Times New Roman"/>
          <w:color w:val="000000" w:themeColor="text1"/>
          <w:sz w:val="24"/>
          <w:szCs w:val="24"/>
          <w:lang w:eastAsia="ru-RU"/>
        </w:rPr>
        <w:lastRenderedPageBreak/>
        <w:t>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состав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5) вид и наименование планируемого к размещению объекта капитального строительства, его основные характеристики;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6) населенные пункты, поселения, городские округа, муниципальные районы Самарской области, в отношении территорий которых осуществляется подготовка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Рекомендуемая форма проекта задания на разработку документации по планировке территории приведена в приложении № 1 к настоящему Порядку, правила заполнения указанной формы приведены в приложении № 2 к настоящему Порядку.</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2.5.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Малое Ибряйкино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Малое Ибряйкино.</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2.6. Уполномоченный орган в течение 15 дней со дня получения документов, указанных в пункте 2.2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осуществляет проверку их соответствия положениям, предусмотренным пунктами 2.3 – 2.5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в письменной форме уведомляет инициатора о принятом решении.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2.7. Решение о подготовке документации по планировке территории содержит сведения: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о виде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о местонахождении территории в отношении которой принято решение                     о подготовке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Решение о подготовке документации по планировке территории подлежит официальному опубликованию в газете «Вестник Малое Ибряйкино» в течение 3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2.8. Уполномоченный орган принимает решение об отказе в подготовке </w:t>
      </w:r>
      <w:r w:rsidRPr="00055D74">
        <w:rPr>
          <w:rFonts w:ascii="Times New Roman" w:eastAsia="Times New Roman" w:hAnsi="Times New Roman" w:cs="Times New Roman"/>
          <w:color w:val="000000" w:themeColor="text1"/>
          <w:sz w:val="24"/>
          <w:szCs w:val="24"/>
          <w:lang w:eastAsia="ru-RU"/>
        </w:rPr>
        <w:lastRenderedPageBreak/>
        <w:t>документации по планировке территории в случае, если: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отсутствуют документы, необходимые для принятия решения о подготовке документации по планировке территории, предусмотренные пунктом 2.2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планируемый к размещению объект капитального строительства не относится к объектам, предусмотренным частями 5 и 5.1 статьи 45 Градостроительного кодекса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2.3 – 2.5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5) в генеральном плане сельского поселения Малое Ибряйкино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 за исключением случая, указанного в пункте 2.9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6)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 за исключением случая, указанного в пункте 2.9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7)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8) в иных случаях, установленных федеральным законодательством.</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2.9.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генеральный план поселения, правила землепользования и застройки.</w:t>
      </w:r>
      <w:r w:rsidRPr="00055D74">
        <w:rPr>
          <w:rFonts w:ascii="Times New Roman CYR" w:eastAsia="Times New Roman" w:hAnsi="Times New Roman CYR" w:cs="Times New Roman CYR"/>
          <w:color w:val="000000" w:themeColor="text1"/>
          <w:sz w:val="24"/>
          <w:szCs w:val="24"/>
          <w:lang w:eastAsia="ru-RU"/>
        </w:rPr>
        <w:t> </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CYR" w:eastAsia="Times New Roman" w:hAnsi="Times New Roman CYR" w:cs="Times New Roman CYR"/>
          <w:color w:val="000000" w:themeColor="text1"/>
          <w:sz w:val="24"/>
          <w:szCs w:val="24"/>
          <w:lang w:eastAsia="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CYR" w:eastAsia="Times New Roman" w:hAnsi="Times New Roman CYR" w:cs="Times New Roman CYR"/>
          <w:color w:val="000000" w:themeColor="text1"/>
          <w:sz w:val="24"/>
          <w:szCs w:val="24"/>
          <w:lang w:eastAsia="ru-RU"/>
        </w:rPr>
        <w:t>2.10.</w:t>
      </w:r>
      <w:r w:rsidRPr="00055D74">
        <w:rPr>
          <w:rFonts w:ascii="Times New Roman" w:eastAsia="Times New Roman" w:hAnsi="Times New Roman" w:cs="Times New Roman"/>
          <w:color w:val="000000" w:themeColor="text1"/>
          <w:sz w:val="24"/>
          <w:szCs w:val="24"/>
          <w:lang w:eastAsia="ru-RU"/>
        </w:rPr>
        <w:t> В течение 10 дней со дня принятия решения о подготовке документации по планировке территории уполномоченный орган или лицо, указанное в части 1.1 статьи 45 Градостроительного кодекса Российской Федерации, уведомляет в письменной форме о принятом решении главу поселения, применительно к территории которого принято такое решение,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2.11. Подготовка документации по планировке территории осуществляется в соответствии с утвержденным заданием на разработку документации по планировке </w:t>
      </w:r>
      <w:r w:rsidRPr="00055D74">
        <w:rPr>
          <w:rFonts w:ascii="Times New Roman" w:eastAsia="Times New Roman" w:hAnsi="Times New Roman" w:cs="Times New Roman"/>
          <w:color w:val="000000" w:themeColor="text1"/>
          <w:sz w:val="24"/>
          <w:szCs w:val="24"/>
          <w:lang w:eastAsia="ru-RU"/>
        </w:rPr>
        <w:lastRenderedPageBreak/>
        <w:t xml:space="preserve">территории уполномоченным органом самостоятельно или подведомственным ему муниципальным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 иными лицами, за исключением случаев, предусмотренных </w:t>
      </w:r>
      <w:bookmarkEnd w:id="3"/>
      <w:r w:rsidRPr="00055D74">
        <w:rPr>
          <w:rFonts w:ascii="Times New Roman" w:eastAsia="Times New Roman" w:hAnsi="Times New Roman" w:cs="Times New Roman"/>
          <w:color w:val="000000" w:themeColor="text1"/>
          <w:sz w:val="24"/>
          <w:szCs w:val="24"/>
          <w:lang w:eastAsia="ru-RU"/>
        </w:rPr>
        <w:fldChar w:fldCharType="begin"/>
      </w:r>
      <w:r w:rsidRPr="00055D74">
        <w:rPr>
          <w:rFonts w:ascii="Times New Roman" w:eastAsia="Times New Roman" w:hAnsi="Times New Roman" w:cs="Times New Roman"/>
          <w:color w:val="000000" w:themeColor="text1"/>
          <w:sz w:val="24"/>
          <w:szCs w:val="24"/>
          <w:lang w:eastAsia="ru-RU"/>
        </w:rPr>
        <w:instrText xml:space="preserve"> HYPERLINK "consultantplus://offline/ref=DCED5E6F22D20D4DA2FD022437377AFD70FB537758E28863268567F0C1DCF76B89BA4A4DAB046CB0F868D57EA721256D8E5930C0D7E4V6S4G" \o "consultantplus://offline/ref=DCED5E6F22D20D4DA2FD022437377AFD70FB537758E28863268567F0C1DCF76B89BA4A4DAB046CB0F868D57EA721256D8E5930C0D7E4V6S4G" </w:instrText>
      </w:r>
      <w:r w:rsidRPr="00055D74">
        <w:rPr>
          <w:rFonts w:ascii="Times New Roman" w:eastAsia="Times New Roman" w:hAnsi="Times New Roman" w:cs="Times New Roman"/>
          <w:color w:val="000000" w:themeColor="text1"/>
          <w:sz w:val="24"/>
          <w:szCs w:val="24"/>
          <w:lang w:eastAsia="ru-RU"/>
        </w:rPr>
        <w:fldChar w:fldCharType="separate"/>
      </w:r>
      <w:r w:rsidRPr="00055D74">
        <w:rPr>
          <w:rFonts w:ascii="Times New Roman" w:eastAsia="Times New Roman" w:hAnsi="Times New Roman" w:cs="Times New Roman"/>
          <w:color w:val="000000" w:themeColor="text1"/>
          <w:sz w:val="24"/>
          <w:szCs w:val="24"/>
          <w:lang w:eastAsia="ru-RU"/>
        </w:rPr>
        <w:t>частью 1.1 статьи 45</w:t>
      </w:r>
      <w:r w:rsidRPr="00055D74">
        <w:rPr>
          <w:rFonts w:ascii="Times New Roman" w:eastAsia="Times New Roman" w:hAnsi="Times New Roman" w:cs="Times New Roman"/>
          <w:color w:val="000000" w:themeColor="text1"/>
          <w:sz w:val="24"/>
          <w:szCs w:val="24"/>
          <w:lang w:eastAsia="ru-RU"/>
        </w:rPr>
        <w:fldChar w:fldCharType="end"/>
      </w:r>
      <w:r w:rsidRPr="00055D74">
        <w:rPr>
          <w:rFonts w:ascii="Times New Roman" w:eastAsia="Times New Roman" w:hAnsi="Times New Roman" w:cs="Times New Roman"/>
          <w:color w:val="000000" w:themeColor="text1"/>
          <w:sz w:val="24"/>
          <w:szCs w:val="24"/>
          <w:lang w:eastAsia="ru-RU"/>
        </w:rPr>
        <w:t xml:space="preserve"> Градостроительного кодекса Российской Федерации. Подготовка документации по планировке территории может осуществляться физическими и юридическими лицами за счет их средств.</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2.12.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инициатором или лицом, указанным в </w:t>
      </w:r>
      <w:hyperlink r:id="rId6" w:tooltip="http://ivo.garant.ru/document?id=12038258&amp;sub=4511" w:history="1">
        <w:r w:rsidRPr="00055D74">
          <w:rPr>
            <w:rFonts w:ascii="Times New Roman" w:eastAsia="Times New Roman" w:hAnsi="Times New Roman" w:cs="Times New Roman"/>
            <w:color w:val="000000" w:themeColor="text1"/>
            <w:sz w:val="24"/>
            <w:szCs w:val="24"/>
            <w:lang w:eastAsia="ru-RU"/>
          </w:rPr>
          <w:t>части 1.1 статьи 45 Градостроительного кодекса Российской Федерации</w:t>
        </w:r>
      </w:hyperlink>
      <w:r w:rsidRPr="00055D74">
        <w:rPr>
          <w:rFonts w:ascii="Times New Roman" w:eastAsia="Times New Roman" w:hAnsi="Times New Roman" w:cs="Times New Roman"/>
          <w:color w:val="000000" w:themeColor="text1"/>
          <w:sz w:val="24"/>
          <w:szCs w:val="24"/>
          <w:lang w:eastAsia="ru-RU"/>
        </w:rPr>
        <w:t xml:space="preserve">, в электронном виде или посредством почтового отправления на согласование с учетом соблюдения требований </w:t>
      </w:r>
      <w:hyperlink r:id="rId7" w:tooltip="http://ivo.garant.ru/document?id=10002673&amp;sub=3" w:history="1">
        <w:r w:rsidRPr="00055D74">
          <w:rPr>
            <w:rFonts w:ascii="Times New Roman" w:eastAsia="Times New Roman" w:hAnsi="Times New Roman" w:cs="Times New Roman"/>
            <w:color w:val="000000" w:themeColor="text1"/>
            <w:sz w:val="24"/>
            <w:szCs w:val="24"/>
            <w:lang w:eastAsia="ru-RU"/>
          </w:rPr>
          <w:t>законодательства</w:t>
        </w:r>
      </w:hyperlink>
      <w:r w:rsidRPr="00055D74">
        <w:rPr>
          <w:rFonts w:ascii="Times New Roman" w:eastAsia="Times New Roman" w:hAnsi="Times New Roman" w:cs="Times New Roman"/>
          <w:color w:val="000000" w:themeColor="text1"/>
          <w:sz w:val="24"/>
          <w:szCs w:val="24"/>
          <w:lang w:eastAsia="ru-RU"/>
        </w:rPr>
        <w:t xml:space="preserve"> Российской Федерации о государственной тайне:</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главе поселения, применительно к территории которого разработана документация по планировке территории;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5)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6)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2.13. Согласование документации по планировке территории осуществляется в порядке, предусмотренном статье 45 Градостроительного кодекса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8" w:tooltip="consultantplus://offline/ref=9A6018A2421A957294646EDCBB4554D141216B411C0E41BFA75010A39C4CCF1788D664BA5F39D684C1059A4F1D294D3572DE9F1A51085EC1D0wEL" w:history="1">
        <w:r w:rsidRPr="00055D74">
          <w:rPr>
            <w:rFonts w:ascii="Times New Roman" w:eastAsia="Times New Roman" w:hAnsi="Times New Roman" w:cs="Times New Roman"/>
            <w:color w:val="000000" w:themeColor="text1"/>
            <w:sz w:val="24"/>
            <w:szCs w:val="24"/>
            <w:lang w:eastAsia="ru-RU"/>
          </w:rPr>
          <w:t>Порядок</w:t>
        </w:r>
      </w:hyperlink>
      <w:r w:rsidRPr="00055D74">
        <w:rPr>
          <w:rFonts w:ascii="Times New Roman" w:eastAsia="Times New Roman" w:hAnsi="Times New Roman" w:cs="Times New Roman"/>
          <w:color w:val="000000" w:themeColor="text1"/>
          <w:sz w:val="24"/>
          <w:szCs w:val="24"/>
          <w:lang w:eastAsia="ru-RU"/>
        </w:rPr>
        <w:t xml:space="preserve"> разрешения разногласий между органами государственной власти, </w:t>
      </w:r>
      <w:r w:rsidRPr="00055D74">
        <w:rPr>
          <w:rFonts w:ascii="Times New Roman" w:eastAsia="Times New Roman" w:hAnsi="Times New Roman" w:cs="Times New Roman"/>
          <w:color w:val="000000" w:themeColor="text1"/>
          <w:sz w:val="24"/>
          <w:szCs w:val="24"/>
          <w:lang w:eastAsia="ru-RU"/>
        </w:rPr>
        <w:lastRenderedPageBreak/>
        <w:t>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Принятие решения об утверждении документации по планировке территории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3.1. Документация по планировке территории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Документация по планировке территории, согласование которой требуется в соответствии с законодательством Российской Федерации,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 с приложением документов, подтверждающих ее согласование.</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3.2. Уполномоченный орган в течение 3 рабочих дней со дня поступления документации по планировке территории возвращает ее инициатору или лицу, указанному в части 1.1 статьи 45 Градостроительного кодекса Российской Федерации, в случае:</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несоблюдения требований, предусмотренных пунктом 3.1 настоящего раздела;</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отсутствия принятого уполномоченным органом решения о подготовке документации по планировке территории, в случае, когда принятие такого решения в соответствии с требованиями статьи 45 Градостроительного кодекса Российской Федерации обязательно.</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3.3. Уполномоченный орган в течение 20 рабочих дней со дня поступления документации по планировке территории осуществляет проверку на соответствие требованиям, указанным в </w:t>
      </w:r>
      <w:hyperlink r:id="rId9" w:tooltip="consultantplus://offline/ref=78822F3CB23967B4CC8BB0A0BA87EA0F7D04C5C6DF9AC512E5185345BCF4ED6C1EFAC96740ACCD6A8EB736BE5DB1901C6213C10C60C7o7w4G" w:history="1">
        <w:r w:rsidRPr="00055D74">
          <w:rPr>
            <w:rFonts w:ascii="Times New Roman" w:eastAsia="Times New Roman" w:hAnsi="Times New Roman" w:cs="Times New Roman"/>
            <w:color w:val="000000" w:themeColor="text1"/>
            <w:sz w:val="24"/>
            <w:szCs w:val="24"/>
            <w:lang w:eastAsia="ru-RU"/>
          </w:rPr>
          <w:t>части 10 статьи 45</w:t>
        </w:r>
      </w:hyperlink>
      <w:r w:rsidRPr="00055D74">
        <w:rPr>
          <w:rFonts w:ascii="Times New Roman" w:eastAsia="Times New Roman" w:hAnsi="Times New Roman" w:cs="Times New Roman"/>
          <w:color w:val="000000" w:themeColor="text1"/>
          <w:sz w:val="24"/>
          <w:szCs w:val="24"/>
          <w:lang w:eastAsia="ru-RU"/>
        </w:rPr>
        <w:t xml:space="preserve"> Градостроительного кодекса Российской Федерации.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По результатам проверки уполномоченный орган принимает решение:</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отклонении документации по планировке территории и направлении ее на доработку в случае ее несоответствия установленным требованиям.</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об утверждении документации по планировке территории;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отклонении документации по планировке территории и направлении ее на доработку в случае ее несоответствия установленным требованиям.</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3.4. Общественные обсуждения или публичные слушания по проекту документации по планировке территории проводятся в порядке, установленном решением </w:t>
      </w:r>
      <w:r w:rsidRPr="00055D74">
        <w:rPr>
          <w:rFonts w:ascii="Times New Roman" w:eastAsia="Times New Roman" w:hAnsi="Times New Roman" w:cs="Times New Roman"/>
          <w:color w:val="000000" w:themeColor="text1"/>
          <w:sz w:val="24"/>
          <w:szCs w:val="24"/>
          <w:lang w:eastAsia="ru-RU"/>
        </w:rPr>
        <w:lastRenderedPageBreak/>
        <w:t>собрания представителей сельского поселения Малое Ибряйкино с учетом требований статьи 5.1, части 11 статьи 46 Градостроительного кодекса Российской Федерации.</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3.5. Уполномоченный орган принимает решение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20 рабочих дней со дня поступления документации по планировке территории в уполномоченный орган.</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Утвержденная документация по планировке территории подлежит официальному опубликованию в газете «Вестник поселения Малое Ибряйкино» в течение 7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3.6. Уполномоченный орган в течение 2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Утвержденная уполномоченным органом документация по планировке территории и копия соответствующего распорядительного акта в течение 5 рабочих дней со дня ее утверждения направляются:</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главе поселения, применительно к территории которого осуществлялась подготовка такой документации;</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в орган местного самоуправления муниципального района Похвистневский Самарской области, осуществляющий ведение государственной информационной системы обеспечения градостроительной деятельности (далее –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5D5E74" w:rsidRPr="00055D74"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Внесение изменений в документацию по планировке территории,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 Внесение изменений в документацию по планировке территории осуществляется применительно к основной части проекта планировки территории (далее - проект планировки территории) и (или) основной части проекта межевания территории (далее - проект межевания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4.2. Внесение изменений в проект планировки территории осуществляется в целях:</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установления, изменения, отмены красных линий;</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lastRenderedPageBreak/>
        <w:t>2) изменения границ существующих и планируемых элементов планировочной структуры;</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изменения границ зон планируемого размещения объектов капитального строительства;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изменения характеристик и (или) очередности планируемого развития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6) исправления технических ошибок (описок, опечаток и иных).</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4.3. Внесение изменений в проект межевания территории осуществляется в целях:</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изменения местоположения границ образуемых и изменяемых земельных участков;</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установления, изменения, отмены красных линий;</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десять процентов;</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изменения вида разрешенного использования земельного участка;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системы координат, используемой для ведения Единого государственного реестра недвижимости;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6) изменения линий отступа от красных линий в целях определения мест допустимого размещения зданий, строений, сооружений;</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7) исправления технических ошибок (описок, опечаток и иных).</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4.4. Решение о подготовке изменений в документацию по планировке территории принимается и подготовка таких изменений осуществляется в порядке, установленном </w:t>
      </w:r>
      <w:hyperlink r:id="rId10" w:tooltip="consultantplus://offline/ref=E709336C574F8D4A1FFCDE0785BE01D2335D19BBD615EE83D777EA41BC6A43F175CFCF9F529637389092AF74DB35CF9335226E157D0CA1578C8FED23W758H" w:history="1">
        <w:r w:rsidRPr="00055D74">
          <w:rPr>
            <w:rFonts w:ascii="Times New Roman" w:eastAsia="Times New Roman" w:hAnsi="Times New Roman" w:cs="Times New Roman"/>
            <w:color w:val="000000" w:themeColor="text1"/>
            <w:sz w:val="24"/>
            <w:szCs w:val="24"/>
            <w:lang w:eastAsia="ru-RU"/>
          </w:rPr>
          <w:t>разделом 2</w:t>
        </w:r>
      </w:hyperlink>
      <w:r w:rsidRPr="00055D74">
        <w:rPr>
          <w:rFonts w:ascii="Times New Roman" w:eastAsia="Times New Roman" w:hAnsi="Times New Roman" w:cs="Times New Roman"/>
          <w:color w:val="000000" w:themeColor="text1"/>
          <w:sz w:val="24"/>
          <w:szCs w:val="24"/>
          <w:lang w:eastAsia="ru-RU"/>
        </w:rPr>
        <w:t xml:space="preserve"> настоящего Порядка, с учетом положений настоящего раздела и </w:t>
      </w:r>
      <w:hyperlink r:id="rId11" w:tooltip="consultantplus://offline/ref=E709336C574F8D4A1FFCC00A93D25FDD315E4EB5D517EDD08B27EC16E33A45A4358FC9CA15D73332C4C3EF21D23C9CDC717F7D157A10WA50H" w:history="1">
        <w:r w:rsidRPr="00055D74">
          <w:rPr>
            <w:rFonts w:ascii="Times New Roman" w:eastAsia="Times New Roman" w:hAnsi="Times New Roman" w:cs="Times New Roman"/>
            <w:color w:val="000000" w:themeColor="text1"/>
            <w:sz w:val="24"/>
            <w:szCs w:val="24"/>
            <w:lang w:eastAsia="ru-RU"/>
          </w:rPr>
          <w:t>частей 21</w:t>
        </w:r>
      </w:hyperlink>
      <w:r w:rsidRPr="00055D74">
        <w:rPr>
          <w:rFonts w:ascii="Times New Roman" w:eastAsia="Times New Roman" w:hAnsi="Times New Roman" w:cs="Times New Roman"/>
          <w:color w:val="000000" w:themeColor="text1"/>
          <w:sz w:val="24"/>
          <w:szCs w:val="24"/>
          <w:lang w:eastAsia="ru-RU"/>
        </w:rPr>
        <w:t xml:space="preserve">, </w:t>
      </w:r>
      <w:hyperlink r:id="rId12" w:tooltip="consultantplus://offline/ref=E709336C574F8D4A1FFCC00A93D25FDD315E4EB5D517EDD08B27EC16E33A45A4358FC9CA11D03A3A9099FF259B6B96C07669631F6410A15DW953H" w:history="1">
        <w:r w:rsidRPr="00055D74">
          <w:rPr>
            <w:rFonts w:ascii="Times New Roman" w:eastAsia="Times New Roman" w:hAnsi="Times New Roman" w:cs="Times New Roman"/>
            <w:color w:val="000000" w:themeColor="text1"/>
            <w:sz w:val="24"/>
            <w:szCs w:val="24"/>
            <w:lang w:eastAsia="ru-RU"/>
          </w:rPr>
          <w:t>22 статьи 45</w:t>
        </w:r>
      </w:hyperlink>
      <w:r w:rsidRPr="00055D74">
        <w:rPr>
          <w:rFonts w:ascii="Times New Roman" w:eastAsia="Times New Roman" w:hAnsi="Times New Roman" w:cs="Times New Roman"/>
          <w:color w:val="000000" w:themeColor="text1"/>
          <w:sz w:val="24"/>
          <w:szCs w:val="24"/>
          <w:lang w:eastAsia="ru-RU"/>
        </w:rPr>
        <w:t xml:space="preserve"> Градостроительного кодекса Российской Федерации. </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Внесение изменений в документацию по планировке территории и принятие решения об утверждении изменений в документацию по планировке территории осуществляется в порядке, установленном настоящим разделом, с учетом </w:t>
      </w:r>
      <w:hyperlink r:id="rId13" w:tooltip="consultantplus://offline/ref=D99DBDF1065F578ABB7FA55C413306344A8B2A602FC44F392E11472A2F817C8C575639B2794D88D9143158551B70C6C8246BEE9C41C3S0E8F" w:history="1">
        <w:r w:rsidRPr="00055D74">
          <w:rPr>
            <w:rFonts w:ascii="Times New Roman" w:eastAsia="Times New Roman" w:hAnsi="Times New Roman" w:cs="Times New Roman"/>
            <w:color w:val="000000" w:themeColor="text1"/>
            <w:sz w:val="24"/>
            <w:szCs w:val="24"/>
            <w:lang w:eastAsia="ru-RU"/>
          </w:rPr>
          <w:t>частей 21</w:t>
        </w:r>
      </w:hyperlink>
      <w:r w:rsidRPr="00055D74">
        <w:rPr>
          <w:rFonts w:ascii="Times New Roman" w:eastAsia="Times New Roman" w:hAnsi="Times New Roman" w:cs="Times New Roman"/>
          <w:color w:val="000000" w:themeColor="text1"/>
          <w:sz w:val="24"/>
          <w:szCs w:val="24"/>
          <w:lang w:eastAsia="ru-RU"/>
        </w:rPr>
        <w:t xml:space="preserve">, </w:t>
      </w:r>
      <w:hyperlink r:id="rId14" w:tooltip="consultantplus://offline/ref=D99DBDF1065F578ABB7FA55C413306344A8B2A602FC44F392E11472A2F817C8C575639B27D4A81D1406B48515227CCD4237DF0965FC309FFS4ECF" w:history="1">
        <w:r w:rsidRPr="00055D74">
          <w:rPr>
            <w:rFonts w:ascii="Times New Roman" w:eastAsia="Times New Roman" w:hAnsi="Times New Roman" w:cs="Times New Roman"/>
            <w:color w:val="000000" w:themeColor="text1"/>
            <w:sz w:val="24"/>
            <w:szCs w:val="24"/>
            <w:lang w:eastAsia="ru-RU"/>
          </w:rPr>
          <w:t>22 статьи 45</w:t>
        </w:r>
      </w:hyperlink>
      <w:r w:rsidRPr="00055D74">
        <w:rPr>
          <w:rFonts w:ascii="Times New Roman" w:eastAsia="Times New Roman" w:hAnsi="Times New Roman" w:cs="Times New Roman"/>
          <w:color w:val="000000" w:themeColor="text1"/>
          <w:sz w:val="24"/>
          <w:szCs w:val="24"/>
          <w:lang w:eastAsia="ru-RU"/>
        </w:rPr>
        <w:t xml:space="preserve"> Градостроительного кодекса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Внесение изменений в документацию по планировке территории допускается путем утверждения ее отдельных частей в соответствии с настоящим Порядком.</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Согласование документации по планировке территории осуществляется применительно к утверждаемым частям.</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Общественные обсуждения или публичные слушания проводятся применительно к утверждаемым частям.</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Расходы по внесению изменений в утвержденную документацию по планировке территории несет лицо, обратившееся с данными предложениями.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4.5.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лицом, указанным в части 1.1 статьи 45 Градостроительного кодекса Российской Федерации, на согласование в органы государственной власти, органы местного самоуправления, главе поселения, владельцам автомобильных дорог, указанным в пункте 2.12 раздела 2 настоящего Порядка.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lastRenderedPageBreak/>
        <w:t>Разрешение разногласий по вопросам согласования изменений в документацию по планировке территории осуществляется в порядке, предусмотренном Правительством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4.6. В целях внесения изменений в документацию по планировке территории инициатор или лицо, указанное в части 1.1 статьи 45 Градостроительного кодекса Российской Федерации, направляют в уполномоченный орган заявление о внесении изменений в документацию по планировке территории. В этом заявлении указывается следующая информация: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вид документации по планировке территории, в которую вносятся изменения;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реквизиты (номер и дата) решения об утверждении документации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мотивированное обоснование необходимости внесения изменений в документацию по планировке территории с указанием целей внесения таких изменений.</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4.7. К заявлению о внесении изменений в документацию по планировке территории прилагаются: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изменения в документацию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обоснование изменений в документацию по планировке территории, представляемые в виде графической части и пояснительной записки;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материалы и результаты инженерных изысканий, используемые при подготовке изменений в документацию по планировке территории;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документы,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4.8. Материалы, указанные в подпунктах 1 – 3 пункта 4.7 настоящего раздела, направляются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Материалы, указанные в подпунктах 1 и 2 пункта 4.7 настоящего раздела, направляются в уполномоченный орган на электронном носителе в количестве экземпляров, равном количеству поселений, применительно к документации по планировке территории которых осуществлялась подготовка изменений, и муниципальных районов,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Изменения в документацию по планировке территории направляются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4.9. Уполномоченный орган в течение 3 рабочих дней со дня поступления заявления, предусмотренного пунктом 4.6 настоящего раздела, возвращает его в случае несоблюдения требований, предусмотренных пунктами 4.6 и 4.8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4.10.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15" w:tooltip="consultantplus://offline/ref=A7B323494189CDF685ADCA39DB4EBA90BD8C98C1ECB248A5FF31A37D1917C67FB35E850B5AA5C3E0C9EC489D34623164599E3328B329X5JFI" w:history="1">
        <w:r w:rsidRPr="00055D74">
          <w:rPr>
            <w:rFonts w:ascii="Times New Roman" w:eastAsia="Times New Roman" w:hAnsi="Times New Roman" w:cs="Times New Roman"/>
            <w:color w:val="000000" w:themeColor="text1"/>
            <w:sz w:val="24"/>
            <w:szCs w:val="24"/>
            <w:lang w:eastAsia="ru-RU"/>
          </w:rPr>
          <w:t>части 10 статьи 45</w:t>
        </w:r>
      </w:hyperlink>
      <w:r w:rsidRPr="00055D74">
        <w:rPr>
          <w:rFonts w:ascii="Times New Roman" w:eastAsia="Times New Roman" w:hAnsi="Times New Roman" w:cs="Times New Roman"/>
          <w:color w:val="000000" w:themeColor="text1"/>
          <w:sz w:val="24"/>
          <w:szCs w:val="24"/>
          <w:lang w:eastAsia="ru-RU"/>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 в случае, если: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lastRenderedPageBreak/>
        <w:t>2) не представлены документы, предусмотренные пунктом 4.7 настоящего раздела;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3) изменения в документацию по планировке территории не соответствуют требованиям, указанным в </w:t>
      </w:r>
      <w:hyperlink r:id="rId16" w:tooltip="consultantplus://offline/ref=A7B323494189CDF685ADCA39DB4EBA90BD8C98C1ECB248A5FF31A37D1917C67FB35E850B5AA5C3E0C9EC489D34623164599E3328B329X5JFI" w:history="1">
        <w:r w:rsidRPr="00055D74">
          <w:rPr>
            <w:rFonts w:ascii="Times New Roman" w:eastAsia="Times New Roman" w:hAnsi="Times New Roman" w:cs="Times New Roman"/>
            <w:color w:val="000000" w:themeColor="text1"/>
            <w:sz w:val="24"/>
            <w:szCs w:val="24"/>
            <w:lang w:eastAsia="ru-RU"/>
          </w:rPr>
          <w:t>части 10 статьи 45</w:t>
        </w:r>
      </w:hyperlink>
      <w:r w:rsidRPr="00055D74">
        <w:rPr>
          <w:rFonts w:ascii="Times New Roman" w:eastAsia="Times New Roman" w:hAnsi="Times New Roman" w:cs="Times New Roman"/>
          <w:color w:val="000000" w:themeColor="text1"/>
          <w:sz w:val="24"/>
          <w:szCs w:val="24"/>
          <w:lang w:eastAsia="ru-RU"/>
        </w:rPr>
        <w:t xml:space="preserve"> Градостроительного кодекса Российской Федерации.</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4.10. Утверждение изменений в документацию территории осуществляется путем принятия соответствующего распорядительного акта уполномоченного органа.</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Утвержденные изменения в документацию по планировке территории подлежит официальному опубликованию в газете «Вестник Малое Ибряйкино» в течение 7 дней со дня их утверждения и размещается на официальном сайте в разделе «Градостроительство» подразделе «Документация по планировке территории».</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Решение об отклонении изменений в документацию по планировке территории и направлении их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4.11. Уполномоченный орган в течение 2 рабочих дней со дня утверждения изменений в документацию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таких изменений на месте прошивки и копию соответствующего распорядительного акта.</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Утвержденные уполномоченным органом изменения в документацию по планировке территории и копия соответствующего распорядительного акта в течение 5 рабочих дней со дня их утверждения направляются:</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главе поселения, применительно к территории которого осуществлялась подготовка данной документации;</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 если изменения внесены в проект межевания территории.</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4.12. </w:t>
      </w:r>
      <w:bookmarkStart w:id="4" w:name="sub_1014"/>
      <w:r w:rsidRPr="00055D74">
        <w:rPr>
          <w:rFonts w:ascii="Times New Roman" w:eastAsia="Times New Roman" w:hAnsi="Times New Roman" w:cs="Times New Roman"/>
          <w:color w:val="000000" w:themeColor="text1"/>
          <w:sz w:val="24"/>
          <w:szCs w:val="24"/>
          <w:lang w:eastAsia="ru-RU"/>
        </w:rPr>
        <w:t xml:space="preserve">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bookmarkEnd w:id="4"/>
      <w:r w:rsidRPr="00055D74">
        <w:rPr>
          <w:rFonts w:ascii="Times New Roman" w:eastAsia="Times New Roman" w:hAnsi="Times New Roman" w:cs="Times New Roman"/>
          <w:color w:val="000000" w:themeColor="text1"/>
          <w:sz w:val="24"/>
          <w:szCs w:val="24"/>
          <w:lang w:eastAsia="ru-RU"/>
        </w:rPr>
        <w:fldChar w:fldCharType="begin"/>
      </w:r>
      <w:r w:rsidRPr="00055D74">
        <w:rPr>
          <w:rFonts w:ascii="Times New Roman" w:eastAsia="Times New Roman" w:hAnsi="Times New Roman" w:cs="Times New Roman"/>
          <w:color w:val="000000" w:themeColor="text1"/>
          <w:sz w:val="24"/>
          <w:szCs w:val="24"/>
          <w:lang w:eastAsia="ru-RU"/>
        </w:rPr>
        <w:instrText xml:space="preserve"> HYPERLINK "consultantplus://offline/ref=C9CD53B88CAA342CDE4889A96F477E55B71D6F6DDF5687B584CFFA372182E094D241E49E3862EE7090623B49824CF696E639FF38FB09AFDAm8Q1K" \o "consultantplus://offline/ref=C9CD53B88CAA342CDE4889A96F477E55B71D6F6DDF5687B584CFFA372182E094D241E49E3862EE7090623B49824CF696E639FF38FB09AFDAm8Q1K" </w:instrText>
      </w:r>
      <w:r w:rsidRPr="00055D74">
        <w:rPr>
          <w:rFonts w:ascii="Times New Roman" w:eastAsia="Times New Roman" w:hAnsi="Times New Roman" w:cs="Times New Roman"/>
          <w:color w:val="000000" w:themeColor="text1"/>
          <w:sz w:val="24"/>
          <w:szCs w:val="24"/>
          <w:lang w:eastAsia="ru-RU"/>
        </w:rPr>
        <w:fldChar w:fldCharType="separate"/>
      </w:r>
      <w:r w:rsidRPr="00055D74">
        <w:rPr>
          <w:rFonts w:ascii="Times New Roman" w:eastAsia="Times New Roman" w:hAnsi="Times New Roman" w:cs="Times New Roman"/>
          <w:color w:val="000000" w:themeColor="text1"/>
          <w:sz w:val="24"/>
          <w:szCs w:val="24"/>
          <w:lang w:eastAsia="ru-RU"/>
        </w:rPr>
        <w:t>частью 2 статьи 7</w:t>
      </w:r>
      <w:r w:rsidRPr="00055D74">
        <w:rPr>
          <w:rFonts w:ascii="Times New Roman" w:eastAsia="Times New Roman" w:hAnsi="Times New Roman" w:cs="Times New Roman"/>
          <w:color w:val="000000" w:themeColor="text1"/>
          <w:sz w:val="24"/>
          <w:szCs w:val="24"/>
          <w:lang w:eastAsia="ru-RU"/>
        </w:rPr>
        <w:fldChar w:fldCharType="end"/>
      </w:r>
      <w:r w:rsidRPr="00055D74">
        <w:rPr>
          <w:rFonts w:ascii="Times New Roman" w:eastAsia="Times New Roman" w:hAnsi="Times New Roman" w:cs="Times New Roman"/>
          <w:color w:val="000000" w:themeColor="text1"/>
          <w:sz w:val="24"/>
          <w:szCs w:val="24"/>
          <w:lang w:eastAsia="ru-RU"/>
        </w:rPr>
        <w:t xml:space="preserve"> Федерального закона от 2 августа 2019 г. №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5D5E74" w:rsidRPr="00055D74" w:rsidRDefault="005D5E74" w:rsidP="005D5E74">
      <w:pPr>
        <w:widowControl w:val="0"/>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4.13. В случае, предусмотренном пунктом 4.12 настоящего раздела,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реквизиты решения (номер и дата) об утверждении документации по планировке территории, отдельные части которой подлежат отмене;</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часть документации по планировке территории, подлежащая отмене;</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lastRenderedPageBreak/>
        <w:t>3)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4.14. Уполномоченный орган в течение 20 рабочих дней со дня поступления уведомления, указанного в пункте 4.13 настоящего раздела,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инициаторов,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4.15. Уполномоченный орган в течение 5 рабочих дней со дня приятия решения от отмене отдельных частей документации по планировке территории направляет копию такого решения: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главе поселения, применительно к документации по планировке которого принято такое решение;</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Отмена утвержденной документации по планировке территории или ее отдельных частей осуществляется путем принятия соответствующего распорядительного акта уполномоченного органа.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4.16. Признание отдельных частей документации по планировке территории не подлежащими применению осуществляется в случае:</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4.17. В случае, предусмотренном подпунктом 1 пункта 4.16 настоящего раздела,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lastRenderedPageBreak/>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перечень отдельных частей проекта планировки территории, признаваемых не подлежащими применению;</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 основание для признания отдельных частей проекта планировки территории не подлежащими применению.</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4.18. В случае, предусмотренном подпунктом 1 пункта 4.16 настоящего раздела,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Уполномоченный орган в течение 10 рабочих дней со дня поступления заявления, указанного в пункте 4.17 настоящего раздела, осуществляет проверку такого заявления на соответствие положениям, предусмотренным пунктом 4.17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4.19. Уполномоченный орган отклоняет заявление, указанное в пункте 4.17 настоящего раздела, в случае:</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несоответствия заявления положениям, предусмотренным пунктом 4.16 настоящего раздела;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наличия принятого решения о внесении изменений в документацию по планировке территории, исключающего основание для признания отдельных частей документации по планировке территории не подлежащими применению, предусмотренное подпунктом 1 пункта 4.16 настоящего раздела;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 требуется реконструкция существующих линейного объекта или линейных объектов, размещенных на основании такой документации.</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4.20. В случае, предусмотренном подпунктом 2 пункта 4.16 настоящего раздела,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bookmarkStart w:id="5" w:name="Par67"/>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основание для признания отдельных частей проекта планировки территории не подлежащими применению.</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lastRenderedPageBreak/>
        <w:t>К обращению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настоящего пункта, выданная органом регистрации прав по истечении 6 лет с даты утверждения соответствующего проекта планировки территории.</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4.21. Уполномоченный орган в течение 2 рабочих дней со дня поступления обращения, указанного в пункте 4.20 настоящего раздела,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в подпункте 2 пункта 4.20 настоящего раздела.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4.22. Уполномоченный орган в течение 10 рабочих дней со дня поступления обращения, указанного в пункте 4.20 настоящего раздела, осуществляет проверку такого обращения на соответствие положениям, предусмотренным пунктом 4.20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пункте 4.23 настоящего раздела, отклоняет такое обращение с указанием причин отклонения.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4.23. Уполномоченный орган отклоняет обращение, указанное в пункте 4.20 настоящего раздела, в случае:</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несоответствия обращения положениям, предусмотренным пунктом 4.20 настоящего раздела;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4.24. В случае, предусмотренном подпунктом 3 пункта 4.16 настоящего раздела, органы и лица, указанные в этом </w:t>
      </w:r>
      <w:bookmarkEnd w:id="5"/>
      <w:r w:rsidRPr="00055D74">
        <w:rPr>
          <w:rFonts w:ascii="Times New Roman" w:eastAsia="Times New Roman" w:hAnsi="Times New Roman" w:cs="Times New Roman"/>
          <w:color w:val="000000" w:themeColor="text1"/>
          <w:sz w:val="24"/>
          <w:szCs w:val="24"/>
          <w:lang w:eastAsia="ru-RU"/>
        </w:rPr>
        <w:fldChar w:fldCharType="begin"/>
      </w:r>
      <w:r w:rsidRPr="00055D74">
        <w:rPr>
          <w:rFonts w:ascii="Times New Roman" w:eastAsia="Times New Roman" w:hAnsi="Times New Roman" w:cs="Times New Roman"/>
          <w:color w:val="000000" w:themeColor="text1"/>
          <w:sz w:val="24"/>
          <w:szCs w:val="24"/>
          <w:lang w:eastAsia="ru-RU"/>
        </w:rPr>
        <w:instrText xml:space="preserve"> HYPERLINK "" \l "Par57" \o "#Par57" </w:instrText>
      </w:r>
      <w:r w:rsidRPr="00055D74">
        <w:rPr>
          <w:rFonts w:ascii="Times New Roman" w:eastAsia="Times New Roman" w:hAnsi="Times New Roman" w:cs="Times New Roman"/>
          <w:color w:val="000000" w:themeColor="text1"/>
          <w:sz w:val="24"/>
          <w:szCs w:val="24"/>
          <w:lang w:eastAsia="ru-RU"/>
        </w:rPr>
        <w:fldChar w:fldCharType="separate"/>
      </w:r>
      <w:r w:rsidRPr="00055D74">
        <w:rPr>
          <w:rFonts w:ascii="Times New Roman" w:eastAsia="Times New Roman" w:hAnsi="Times New Roman" w:cs="Times New Roman"/>
          <w:color w:val="000000" w:themeColor="text1"/>
          <w:sz w:val="24"/>
          <w:szCs w:val="24"/>
          <w:lang w:eastAsia="ru-RU"/>
        </w:rPr>
        <w:t>подпункте</w:t>
      </w:r>
      <w:r w:rsidRPr="00055D74">
        <w:rPr>
          <w:rFonts w:ascii="Times New Roman" w:eastAsia="Times New Roman" w:hAnsi="Times New Roman" w:cs="Times New Roman"/>
          <w:color w:val="000000" w:themeColor="text1"/>
          <w:sz w:val="24"/>
          <w:szCs w:val="24"/>
          <w:lang w:eastAsia="ru-RU"/>
        </w:rPr>
        <w:fldChar w:fldCharType="end"/>
      </w:r>
      <w:r w:rsidRPr="00055D74">
        <w:rPr>
          <w:rFonts w:ascii="Times New Roman" w:eastAsia="Times New Roman" w:hAnsi="Times New Roman" w:cs="Times New Roman"/>
          <w:color w:val="000000" w:themeColor="text1"/>
          <w:sz w:val="24"/>
          <w:szCs w:val="24"/>
          <w:lang w:eastAsia="ru-RU"/>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перечень отдельных частей документации по планировке территории, о признании которых не подлежащими применению направляется обращение;</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3) обоснование необходимости признания отдельных частей документации по планировке территории не подлежащими применению.</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4.25. Уполномоченный орган в течение 10 рабочих дней со дня поступления обращения, указанного в пункте 4.24 настоящего раздела, осуществляет его проверку на соответствие положениям, предусмотренным пунктом 4.24 настоящего раздела,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xml:space="preserve">4.26.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w:t>
      </w:r>
      <w:r w:rsidRPr="00055D74">
        <w:rPr>
          <w:rFonts w:ascii="Times New Roman" w:eastAsia="Times New Roman" w:hAnsi="Times New Roman" w:cs="Times New Roman"/>
          <w:color w:val="000000" w:themeColor="text1"/>
          <w:sz w:val="24"/>
          <w:szCs w:val="24"/>
          <w:lang w:eastAsia="ru-RU"/>
        </w:rPr>
        <w:lastRenderedPageBreak/>
        <w:t>местного самоуправления или лиц, направивших обращение, указанное в пункте 4.17, 4.20 или 4.24 настоящего раздела, с приложением копии решения уполномоченного органа.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Признании отдельных частей документации по планировке территории не подлежащими применению осуществляется путем принятия соответствующего распорядительного акта уполномоченного органа.</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4.27.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1) главе поселения, применительно к документации по планировке которого принято такое решение;</w:t>
      </w:r>
    </w:p>
    <w:p w:rsidR="005D5E74" w:rsidRPr="00055D74" w:rsidRDefault="005D5E74" w:rsidP="005D5E74">
      <w:pPr>
        <w:shd w:val="clear" w:color="auto" w:fill="FFFFFF"/>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5D5E74" w:rsidRPr="00055D74" w:rsidRDefault="005D5E74" w:rsidP="005D5E74">
      <w:pP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55D74">
        <w:rPr>
          <w:rFonts w:ascii="Times New Roman" w:eastAsia="Times New Roman" w:hAnsi="Times New Roman" w:cs="Times New Roman"/>
          <w:color w:val="000000" w:themeColor="text1"/>
          <w:sz w:val="24"/>
          <w:szCs w:val="24"/>
          <w:lang w:eastAsia="ru-RU"/>
        </w:rPr>
        <w:t> </w:t>
      </w:r>
    </w:p>
    <w:p w:rsidR="005D5E74" w:rsidRPr="004D164A" w:rsidRDefault="005D5E74" w:rsidP="005D5E7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6"/>
          <w:szCs w:val="26"/>
          <w:lang w:eastAsia="ru-RU"/>
        </w:rPr>
        <w:br w:type="page"/>
      </w:r>
      <w:r w:rsidRPr="004D164A">
        <w:rPr>
          <w:rFonts w:ascii="Times New Roman" w:eastAsia="Times New Roman" w:hAnsi="Times New Roman" w:cs="Times New Roman"/>
          <w:color w:val="000000" w:themeColor="text1"/>
          <w:sz w:val="26"/>
          <w:szCs w:val="26"/>
          <w:lang w:eastAsia="ru-RU"/>
        </w:rPr>
        <w:lastRenderedPageBreak/>
        <w:t> </w:t>
      </w:r>
    </w:p>
    <w:p w:rsidR="005D5E74" w:rsidRPr="004D164A"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bookmarkStart w:id="6" w:name="sub_70"/>
      <w:r w:rsidRPr="004D164A">
        <w:rPr>
          <w:rFonts w:ascii="Times New Roman" w:eastAsia="Times New Roman" w:hAnsi="Times New Roman" w:cs="Times New Roman"/>
          <w:color w:val="000000" w:themeColor="text1"/>
          <w:sz w:val="26"/>
          <w:szCs w:val="26"/>
          <w:lang w:eastAsia="ru-RU"/>
        </w:rPr>
        <w:t>ПРИЛОЖЕНИЕ № 1</w:t>
      </w:r>
      <w:r w:rsidRPr="004D164A">
        <w:rPr>
          <w:rFonts w:ascii="Times New Roman" w:eastAsia="Times New Roman" w:hAnsi="Times New Roman" w:cs="Times New Roman"/>
          <w:color w:val="000000" w:themeColor="text1"/>
          <w:sz w:val="26"/>
          <w:szCs w:val="26"/>
          <w:lang w:eastAsia="ru-RU"/>
        </w:rPr>
        <w:br/>
        <w:t> </w:t>
      </w:r>
      <w:r w:rsidRPr="004D164A">
        <w:rPr>
          <w:rFonts w:ascii="Times New Roman" w:eastAsia="Times New Roman" w:hAnsi="Times New Roman" w:cs="Times New Roman"/>
          <w:color w:val="000000" w:themeColor="text1"/>
          <w:sz w:val="24"/>
          <w:szCs w:val="24"/>
          <w:lang w:eastAsia="ru-RU"/>
        </w:rPr>
        <w:t xml:space="preserve">к Порядку подготовки документации по планировке территории, разрабатываемой на основании решений администрации сельского поселения </w:t>
      </w:r>
      <w:r w:rsidRPr="00436AD0">
        <w:rPr>
          <w:rFonts w:ascii="Times New Roman" w:eastAsia="Times New Roman" w:hAnsi="Times New Roman" w:cs="Times New Roman"/>
          <w:color w:val="000000" w:themeColor="text1"/>
          <w:sz w:val="24"/>
          <w:szCs w:val="24"/>
          <w:lang w:eastAsia="ru-RU"/>
        </w:rPr>
        <w:t>Малое Ибряйкино</w:t>
      </w:r>
      <w:r w:rsidRPr="004D164A">
        <w:rPr>
          <w:rFonts w:ascii="Times New Roman" w:eastAsia="Times New Roman" w:hAnsi="Times New Roman" w:cs="Times New Roman"/>
          <w:color w:val="000000" w:themeColor="text1"/>
          <w:sz w:val="24"/>
          <w:szCs w:val="24"/>
          <w:lang w:eastAsia="ru-RU"/>
        </w:rPr>
        <w:t xml:space="preserve"> муниципального района </w:t>
      </w:r>
      <w:r w:rsidRPr="00436AD0">
        <w:rPr>
          <w:rFonts w:ascii="Times New Roman" w:eastAsia="Times New Roman" w:hAnsi="Times New Roman" w:cs="Times New Roman"/>
          <w:color w:val="000000" w:themeColor="text1"/>
          <w:sz w:val="24"/>
          <w:szCs w:val="24"/>
          <w:lang w:eastAsia="ru-RU"/>
        </w:rPr>
        <w:t xml:space="preserve">Похвистневский </w:t>
      </w:r>
      <w:r w:rsidRPr="004D164A">
        <w:rPr>
          <w:rFonts w:ascii="Times New Roman" w:eastAsia="Times New Roman" w:hAnsi="Times New Roman" w:cs="Times New Roman"/>
          <w:color w:val="000000" w:themeColor="text1"/>
          <w:sz w:val="24"/>
          <w:szCs w:val="24"/>
          <w:lang w:eastAsia="ru-RU"/>
        </w:rPr>
        <w:t>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bookmarkEnd w:id="6"/>
    </w:p>
    <w:p w:rsidR="005D5E74" w:rsidRPr="004D164A"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p w:rsidR="005D5E74" w:rsidRPr="004D164A"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b/>
          <w:bCs/>
          <w:color w:val="000000" w:themeColor="text1"/>
          <w:sz w:val="24"/>
          <w:szCs w:val="24"/>
          <w:lang w:eastAsia="ru-RU"/>
        </w:rPr>
        <w:t>(форма)</w:t>
      </w:r>
    </w:p>
    <w:p w:rsidR="005D5E74" w:rsidRPr="004D164A"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453"/>
        <w:gridCol w:w="4570"/>
        <w:gridCol w:w="276"/>
        <w:gridCol w:w="2164"/>
      </w:tblGrid>
      <w:tr w:rsidR="005D5E74" w:rsidRPr="00436AD0" w:rsidTr="00A930BF">
        <w:trPr>
          <w:tblCellSpacing w:w="0" w:type="dxa"/>
        </w:trPr>
        <w:tc>
          <w:tcPr>
            <w:tcW w:w="286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c>
          <w:tcPr>
            <w:tcW w:w="7421" w:type="dxa"/>
            <w:gridSpan w:val="3"/>
            <w:tcBorders>
              <w:top w:val="nil"/>
              <w:left w:val="nil"/>
              <w:bottom w:val="single" w:sz="4" w:space="0" w:color="000000"/>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УТВЕРЖДЕНО</w:t>
            </w:r>
          </w:p>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286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c>
          <w:tcPr>
            <w:tcW w:w="7421" w:type="dxa"/>
            <w:gridSpan w:val="3"/>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(вид документа органа, уполномоченного на принятие решения о подготовке документации по планировке территории)</w:t>
            </w:r>
          </w:p>
        </w:tc>
      </w:tr>
      <w:tr w:rsidR="005D5E74" w:rsidRPr="00436AD0" w:rsidTr="00A930BF">
        <w:trPr>
          <w:tblCellSpacing w:w="0" w:type="dxa"/>
        </w:trPr>
        <w:tc>
          <w:tcPr>
            <w:tcW w:w="286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c>
          <w:tcPr>
            <w:tcW w:w="7421" w:type="dxa"/>
            <w:gridSpan w:val="3"/>
            <w:tcBorders>
              <w:top w:val="nil"/>
              <w:left w:val="nil"/>
              <w:bottom w:val="single" w:sz="4" w:space="0" w:color="000000"/>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от "__" __________________________20__ г. N ____</w:t>
            </w:r>
          </w:p>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(дата и номер документа о принятии решения о подготовке документации по планировке территории)</w:t>
            </w:r>
          </w:p>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286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c>
          <w:tcPr>
            <w:tcW w:w="7421" w:type="dxa"/>
            <w:gridSpan w:val="3"/>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(должность уполномоченного лица органа, уполномоченного на принятие решения о подготовке документации по планировке территории)</w:t>
            </w:r>
          </w:p>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286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c>
          <w:tcPr>
            <w:tcW w:w="4900" w:type="dxa"/>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(подпись уполномоченного лица органа, уполномоченного на принятие решения о подготовке документации по планировке территории)</w:t>
            </w:r>
          </w:p>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М.П.</w:t>
            </w:r>
          </w:p>
        </w:tc>
        <w:tc>
          <w:tcPr>
            <w:tcW w:w="270"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c>
          <w:tcPr>
            <w:tcW w:w="2251" w:type="dxa"/>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(расшифровка подписи)</w:t>
            </w:r>
          </w:p>
        </w:tc>
      </w:tr>
    </w:tbl>
    <w:p w:rsidR="005D5E74" w:rsidRPr="004D164A"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63"/>
      </w:tblGrid>
      <w:tr w:rsidR="005D5E74" w:rsidRPr="00436AD0" w:rsidTr="00A930BF">
        <w:trPr>
          <w:tblCellSpacing w:w="0" w:type="dxa"/>
        </w:trPr>
        <w:tc>
          <w:tcPr>
            <w:tcW w:w="10220" w:type="dxa"/>
            <w:tcBorders>
              <w:top w:val="nil"/>
              <w:left w:val="nil"/>
              <w:bottom w:val="single" w:sz="4" w:space="0" w:color="000000"/>
              <w:right w:val="nil"/>
            </w:tcBorders>
            <w:vAlign w:val="center"/>
            <w:hideMark/>
          </w:tcPr>
          <w:p w:rsidR="005D5E74" w:rsidRPr="004D164A" w:rsidRDefault="005D5E74" w:rsidP="00A930BF">
            <w:pPr>
              <w:widowControl w:val="0"/>
              <w:spacing w:after="0" w:line="240" w:lineRule="auto"/>
              <w:ind w:firstLine="709"/>
              <w:jc w:val="both"/>
              <w:outlineLvl w:val="0"/>
              <w:rPr>
                <w:rFonts w:ascii="Times New Roman" w:eastAsia="Times New Roman" w:hAnsi="Times New Roman" w:cs="Times New Roman"/>
                <w:b/>
                <w:bCs/>
                <w:color w:val="000000" w:themeColor="text1"/>
                <w:kern w:val="36"/>
                <w:sz w:val="48"/>
                <w:szCs w:val="48"/>
                <w:lang w:eastAsia="ru-RU"/>
              </w:rPr>
            </w:pPr>
            <w:r w:rsidRPr="004D164A">
              <w:rPr>
                <w:rFonts w:ascii="Times New Roman" w:eastAsia="Times New Roman" w:hAnsi="Times New Roman" w:cs="Times New Roman"/>
                <w:b/>
                <w:bCs/>
                <w:color w:val="000000" w:themeColor="text1"/>
                <w:kern w:val="36"/>
                <w:sz w:val="24"/>
                <w:szCs w:val="24"/>
                <w:lang w:eastAsia="ru-RU"/>
              </w:rPr>
              <w:t>ЗАДАНИЕ</w:t>
            </w:r>
            <w:r w:rsidRPr="004D164A">
              <w:rPr>
                <w:rFonts w:ascii="Times New Roman" w:eastAsia="Times New Roman" w:hAnsi="Times New Roman" w:cs="Times New Roman"/>
                <w:b/>
                <w:bCs/>
                <w:color w:val="000000" w:themeColor="text1"/>
                <w:kern w:val="36"/>
                <w:sz w:val="24"/>
                <w:szCs w:val="24"/>
                <w:lang w:eastAsia="ru-RU"/>
              </w:rPr>
              <w:br/>
              <w:t> на разработку документации по планировке территории</w:t>
            </w:r>
          </w:p>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10220" w:type="dxa"/>
            <w:tcBorders>
              <w:top w:val="single" w:sz="4" w:space="0" w:color="000000"/>
              <w:left w:val="nil"/>
              <w:bottom w:val="single" w:sz="4" w:space="0" w:color="000000"/>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(наименование территории, наименование объекта (объектов) капитального строительства, для размещения которого (которых)</w:t>
            </w:r>
          </w:p>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10220" w:type="dxa"/>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18"/>
                <w:szCs w:val="18"/>
                <w:lang w:eastAsia="ru-RU"/>
              </w:rPr>
              <w:t>подготавливается документация по планировке территории)</w:t>
            </w:r>
          </w:p>
        </w:tc>
      </w:tr>
    </w:tbl>
    <w:p w:rsidR="005D5E74" w:rsidRPr="004D164A" w:rsidRDefault="005D5E74" w:rsidP="005D5E74">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23"/>
        <w:gridCol w:w="4520"/>
        <w:gridCol w:w="4520"/>
      </w:tblGrid>
      <w:tr w:rsidR="005D5E74" w:rsidRPr="00436AD0" w:rsidTr="00A930BF">
        <w:trPr>
          <w:tblCellSpacing w:w="0" w:type="dxa"/>
        </w:trPr>
        <w:tc>
          <w:tcPr>
            <w:tcW w:w="426" w:type="dxa"/>
            <w:tcBorders>
              <w:top w:val="single" w:sz="4" w:space="0" w:color="000000"/>
              <w:left w:val="nil"/>
              <w:bottom w:val="single" w:sz="4" w:space="0" w:color="000000"/>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c>
          <w:tcPr>
            <w:tcW w:w="4861" w:type="dxa"/>
            <w:tcBorders>
              <w:top w:val="single" w:sz="4" w:space="0" w:color="000000"/>
              <w:left w:val="nil"/>
              <w:bottom w:val="single" w:sz="4" w:space="0" w:color="000000"/>
              <w:right w:val="single" w:sz="4" w:space="0" w:color="000000"/>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Наименование позиции</w:t>
            </w:r>
          </w:p>
        </w:tc>
        <w:tc>
          <w:tcPr>
            <w:tcW w:w="4928" w:type="dxa"/>
            <w:tcBorders>
              <w:top w:val="single" w:sz="4" w:space="0" w:color="000000"/>
              <w:left w:val="single" w:sz="4" w:space="0" w:color="000000"/>
              <w:bottom w:val="single" w:sz="4" w:space="0" w:color="000000"/>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Содержание</w:t>
            </w:r>
          </w:p>
        </w:tc>
      </w:tr>
      <w:tr w:rsidR="005D5E74" w:rsidRPr="00436AD0" w:rsidTr="00A930BF">
        <w:trPr>
          <w:tblCellSpacing w:w="0" w:type="dxa"/>
        </w:trPr>
        <w:tc>
          <w:tcPr>
            <w:tcW w:w="426" w:type="dxa"/>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 w:name="sub_24"/>
            <w:r w:rsidRPr="004D164A">
              <w:rPr>
                <w:rFonts w:ascii="Times New Roman" w:eastAsia="Times New Roman" w:hAnsi="Times New Roman" w:cs="Times New Roman"/>
                <w:color w:val="000000" w:themeColor="text1"/>
                <w:sz w:val="24"/>
                <w:szCs w:val="24"/>
                <w:lang w:eastAsia="ru-RU"/>
              </w:rPr>
              <w:t>1.</w:t>
            </w:r>
            <w:bookmarkEnd w:id="7"/>
          </w:p>
        </w:tc>
        <w:tc>
          <w:tcPr>
            <w:tcW w:w="4861" w:type="dxa"/>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Вид разрабатываемой документации по планировке территории</w:t>
            </w:r>
          </w:p>
        </w:tc>
        <w:tc>
          <w:tcPr>
            <w:tcW w:w="4928" w:type="dxa"/>
            <w:tcBorders>
              <w:top w:val="single" w:sz="4" w:space="0" w:color="000000"/>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42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8" w:name="sub_25"/>
            <w:r w:rsidRPr="004D164A">
              <w:rPr>
                <w:rFonts w:ascii="Times New Roman" w:eastAsia="Times New Roman" w:hAnsi="Times New Roman" w:cs="Times New Roman"/>
                <w:color w:val="000000" w:themeColor="text1"/>
                <w:sz w:val="24"/>
                <w:szCs w:val="24"/>
                <w:lang w:eastAsia="ru-RU"/>
              </w:rPr>
              <w:t>2.</w:t>
            </w:r>
            <w:bookmarkEnd w:id="8"/>
          </w:p>
        </w:tc>
        <w:tc>
          <w:tcPr>
            <w:tcW w:w="4861"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Инициатор подготовки документации по планировке территории</w:t>
            </w:r>
          </w:p>
        </w:tc>
        <w:tc>
          <w:tcPr>
            <w:tcW w:w="4928"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42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 w:name="sub_26"/>
            <w:r w:rsidRPr="004D164A">
              <w:rPr>
                <w:rFonts w:ascii="Times New Roman" w:eastAsia="Times New Roman" w:hAnsi="Times New Roman" w:cs="Times New Roman"/>
                <w:color w:val="000000" w:themeColor="text1"/>
                <w:sz w:val="24"/>
                <w:szCs w:val="24"/>
                <w:lang w:eastAsia="ru-RU"/>
              </w:rPr>
              <w:t>3.</w:t>
            </w:r>
            <w:bookmarkEnd w:id="9"/>
          </w:p>
        </w:tc>
        <w:tc>
          <w:tcPr>
            <w:tcW w:w="4861"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42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0" w:name="sub_27"/>
            <w:r w:rsidRPr="004D164A">
              <w:rPr>
                <w:rFonts w:ascii="Times New Roman" w:eastAsia="Times New Roman" w:hAnsi="Times New Roman" w:cs="Times New Roman"/>
                <w:color w:val="000000" w:themeColor="text1"/>
                <w:sz w:val="24"/>
                <w:szCs w:val="24"/>
                <w:lang w:eastAsia="ru-RU"/>
              </w:rPr>
              <w:t>4.</w:t>
            </w:r>
            <w:bookmarkEnd w:id="10"/>
          </w:p>
        </w:tc>
        <w:tc>
          <w:tcPr>
            <w:tcW w:w="4861"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42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1" w:name="sub_28"/>
            <w:r w:rsidRPr="004D164A">
              <w:rPr>
                <w:rFonts w:ascii="Times New Roman" w:eastAsia="Times New Roman" w:hAnsi="Times New Roman" w:cs="Times New Roman"/>
                <w:color w:val="000000" w:themeColor="text1"/>
                <w:sz w:val="24"/>
                <w:szCs w:val="24"/>
                <w:lang w:eastAsia="ru-RU"/>
              </w:rPr>
              <w:t>5.</w:t>
            </w:r>
            <w:bookmarkEnd w:id="11"/>
          </w:p>
        </w:tc>
        <w:tc>
          <w:tcPr>
            <w:tcW w:w="4861"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tc>
      </w:tr>
      <w:tr w:rsidR="005D5E74" w:rsidRPr="00436AD0" w:rsidTr="00A930BF">
        <w:trPr>
          <w:tblCellSpacing w:w="0" w:type="dxa"/>
        </w:trPr>
        <w:tc>
          <w:tcPr>
            <w:tcW w:w="426"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 w:name="sub_29"/>
            <w:r w:rsidRPr="004D164A">
              <w:rPr>
                <w:rFonts w:ascii="Times New Roman" w:eastAsia="Times New Roman" w:hAnsi="Times New Roman" w:cs="Times New Roman"/>
                <w:color w:val="000000" w:themeColor="text1"/>
                <w:sz w:val="24"/>
                <w:szCs w:val="24"/>
                <w:lang w:eastAsia="ru-RU"/>
              </w:rPr>
              <w:t>6</w:t>
            </w:r>
            <w:r w:rsidRPr="004D164A">
              <w:rPr>
                <w:rFonts w:ascii="Times New Roman" w:eastAsia="Times New Roman" w:hAnsi="Times New Roman" w:cs="Times New Roman"/>
                <w:color w:val="000000" w:themeColor="text1"/>
                <w:sz w:val="24"/>
                <w:szCs w:val="24"/>
                <w:lang w:eastAsia="ru-RU"/>
              </w:rPr>
              <w:lastRenderedPageBreak/>
              <w:t>.</w:t>
            </w:r>
            <w:bookmarkEnd w:id="12"/>
          </w:p>
        </w:tc>
        <w:tc>
          <w:tcPr>
            <w:tcW w:w="4861"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lastRenderedPageBreak/>
              <w:t xml:space="preserve">Состав документации по </w:t>
            </w:r>
            <w:r w:rsidRPr="004D164A">
              <w:rPr>
                <w:rFonts w:ascii="Times New Roman" w:eastAsia="Times New Roman" w:hAnsi="Times New Roman" w:cs="Times New Roman"/>
                <w:color w:val="000000" w:themeColor="text1"/>
                <w:sz w:val="24"/>
                <w:szCs w:val="24"/>
                <w:lang w:eastAsia="ru-RU"/>
              </w:rPr>
              <w:lastRenderedPageBreak/>
              <w:t>планировке территории</w:t>
            </w:r>
          </w:p>
        </w:tc>
        <w:tc>
          <w:tcPr>
            <w:tcW w:w="4928" w:type="dxa"/>
            <w:tcBorders>
              <w:top w:val="nil"/>
              <w:left w:val="nil"/>
              <w:bottom w:val="nil"/>
              <w:right w:val="nil"/>
            </w:tcBorders>
            <w:vAlign w:val="center"/>
            <w:hideMark/>
          </w:tcPr>
          <w:p w:rsidR="005D5E74" w:rsidRPr="004D164A" w:rsidRDefault="005D5E74" w:rsidP="00A930BF">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lastRenderedPageBreak/>
              <w:t> </w:t>
            </w:r>
          </w:p>
        </w:tc>
      </w:tr>
    </w:tbl>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lastRenderedPageBreak/>
        <w:t> </w:t>
      </w:r>
    </w:p>
    <w:p w:rsidR="005D5E74" w:rsidRPr="004D164A" w:rsidRDefault="005D5E74" w:rsidP="005D5E74">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4D164A">
        <w:rPr>
          <w:rFonts w:ascii="Tahoma" w:eastAsia="Times New Roman" w:hAnsi="Tahoma" w:cs="Tahoma"/>
          <w:color w:val="000000" w:themeColor="text1"/>
          <w:sz w:val="16"/>
          <w:szCs w:val="16"/>
          <w:lang w:eastAsia="ru-RU"/>
        </w:rPr>
        <w:br w:type="page"/>
      </w:r>
      <w:r w:rsidRPr="004D164A">
        <w:rPr>
          <w:rFonts w:ascii="Tahoma" w:eastAsia="Times New Roman" w:hAnsi="Tahoma" w:cs="Tahoma"/>
          <w:color w:val="000000" w:themeColor="text1"/>
          <w:sz w:val="16"/>
          <w:szCs w:val="16"/>
          <w:lang w:eastAsia="ru-RU"/>
        </w:rPr>
        <w:lastRenderedPageBreak/>
        <w:t> </w:t>
      </w:r>
      <w:r w:rsidRPr="004D164A">
        <w:rPr>
          <w:rFonts w:ascii="Times New Roman" w:eastAsia="Times New Roman" w:hAnsi="Times New Roman" w:cs="Times New Roman"/>
          <w:color w:val="000000" w:themeColor="text1"/>
          <w:sz w:val="24"/>
          <w:szCs w:val="24"/>
          <w:lang w:eastAsia="ru-RU"/>
        </w:rPr>
        <w:t>ПРИЛОЖЕНИЕ № 2</w:t>
      </w:r>
      <w:r w:rsidRPr="004D164A">
        <w:rPr>
          <w:rFonts w:ascii="Times New Roman" w:eastAsia="Times New Roman" w:hAnsi="Times New Roman" w:cs="Times New Roman"/>
          <w:color w:val="000000" w:themeColor="text1"/>
          <w:sz w:val="24"/>
          <w:szCs w:val="24"/>
          <w:lang w:eastAsia="ru-RU"/>
        </w:rPr>
        <w:br/>
        <w:t xml:space="preserve"> к Порядку подготовки документации по планировке территории, разрабатываемой на основании решений администрации сельского поселения </w:t>
      </w:r>
      <w:r w:rsidRPr="00436AD0">
        <w:rPr>
          <w:rFonts w:ascii="Times New Roman" w:eastAsia="Times New Roman" w:hAnsi="Times New Roman" w:cs="Times New Roman"/>
          <w:color w:val="000000" w:themeColor="text1"/>
          <w:sz w:val="24"/>
          <w:szCs w:val="24"/>
          <w:lang w:eastAsia="ru-RU"/>
        </w:rPr>
        <w:t xml:space="preserve">Малое Ибряйкино </w:t>
      </w:r>
      <w:r w:rsidRPr="004D164A">
        <w:rPr>
          <w:rFonts w:ascii="Times New Roman" w:eastAsia="Times New Roman" w:hAnsi="Times New Roman" w:cs="Times New Roman"/>
          <w:color w:val="000000" w:themeColor="text1"/>
          <w:sz w:val="24"/>
          <w:szCs w:val="24"/>
          <w:lang w:eastAsia="ru-RU"/>
        </w:rPr>
        <w:t xml:space="preserve">муниципального района </w:t>
      </w:r>
      <w:r w:rsidRPr="00436AD0">
        <w:rPr>
          <w:rFonts w:ascii="Times New Roman" w:eastAsia="Times New Roman" w:hAnsi="Times New Roman" w:cs="Times New Roman"/>
          <w:color w:val="000000" w:themeColor="text1"/>
          <w:sz w:val="24"/>
          <w:szCs w:val="24"/>
          <w:lang w:eastAsia="ru-RU"/>
        </w:rPr>
        <w:t>Похвистневский</w:t>
      </w:r>
      <w:r w:rsidRPr="004D164A">
        <w:rPr>
          <w:rFonts w:ascii="Times New Roman" w:eastAsia="Times New Roman" w:hAnsi="Times New Roman" w:cs="Times New Roman"/>
          <w:color w:val="000000" w:themeColor="text1"/>
          <w:sz w:val="24"/>
          <w:szCs w:val="24"/>
          <w:lang w:eastAsia="ru-RU"/>
        </w:rPr>
        <w:t>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p w:rsidR="005D5E74" w:rsidRPr="004D164A" w:rsidRDefault="005D5E74" w:rsidP="005D5E7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Правила</w:t>
      </w:r>
    </w:p>
    <w:p w:rsidR="005D5E74" w:rsidRPr="004D164A" w:rsidRDefault="005D5E74" w:rsidP="005D5E7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xml:space="preserve">1. В </w:t>
      </w:r>
      <w:hyperlink w:anchor="/document/71733116/entry/24" w:tooltip="http://mobileonline.garant.ru/#/document/71733116/entry/24" w:history="1">
        <w:r w:rsidRPr="004D164A">
          <w:rPr>
            <w:rFonts w:ascii="Times New Roman" w:eastAsia="Times New Roman" w:hAnsi="Times New Roman" w:cs="Times New Roman"/>
            <w:color w:val="000000" w:themeColor="text1"/>
            <w:sz w:val="24"/>
            <w:szCs w:val="24"/>
            <w:lang w:eastAsia="ru-RU"/>
          </w:rPr>
          <w:t>позиции</w:t>
        </w:r>
      </w:hyperlink>
      <w:r w:rsidRPr="004D164A">
        <w:rPr>
          <w:rFonts w:ascii="Times New Roman" w:eastAsia="Times New Roman" w:hAnsi="Times New Roman" w:cs="Times New Roman"/>
          <w:color w:val="000000" w:themeColor="text1"/>
          <w:sz w:val="24"/>
          <w:szCs w:val="24"/>
          <w:lang w:eastAsia="ru-RU"/>
        </w:rPr>
        <w:t>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а) проект планировки территории;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б) проект планировки территории, содержащий проект межевания территории;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г) проект межевания территории в виде отдельного документа.</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xml:space="preserve">2. В </w:t>
      </w:r>
      <w:hyperlink w:anchor="/document/71733116/entry/25" w:tooltip="http://mobileonline.garant.ru/#/document/71733116/entry/25" w:history="1">
        <w:r w:rsidRPr="004D164A">
          <w:rPr>
            <w:rFonts w:ascii="Times New Roman" w:eastAsia="Times New Roman" w:hAnsi="Times New Roman" w:cs="Times New Roman"/>
            <w:color w:val="000000" w:themeColor="text1"/>
            <w:sz w:val="24"/>
            <w:szCs w:val="24"/>
            <w:lang w:eastAsia="ru-RU"/>
          </w:rPr>
          <w:t>позиции</w:t>
        </w:r>
      </w:hyperlink>
      <w:r w:rsidRPr="004D164A">
        <w:rPr>
          <w:rFonts w:ascii="Times New Roman" w:eastAsia="Times New Roman" w:hAnsi="Times New Roman" w:cs="Times New Roman"/>
          <w:color w:val="000000" w:themeColor="text1"/>
          <w:sz w:val="24"/>
          <w:szCs w:val="24"/>
          <w:lang w:eastAsia="ru-RU"/>
        </w:rPr>
        <w:t>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а) полное наименование федерального органа исполнительной власти;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б) полное наименование органа исполнительной власти субъекта Российской Федерации;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в) полное наименование органа местного самоуправления;</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д) фамилия, имя, отчество, адрес места регистрации и паспортные данные физического лица.</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xml:space="preserve">3. В </w:t>
      </w:r>
      <w:hyperlink w:anchor="/document/71733116/entry/26" w:tooltip="http://mobileonline.garant.ru/#/document/71733116/entry/26" w:history="1">
        <w:r w:rsidRPr="004D164A">
          <w:rPr>
            <w:rFonts w:ascii="Times New Roman" w:eastAsia="Times New Roman" w:hAnsi="Times New Roman" w:cs="Times New Roman"/>
            <w:color w:val="000000" w:themeColor="text1"/>
            <w:sz w:val="24"/>
            <w:szCs w:val="24"/>
            <w:lang w:eastAsia="ru-RU"/>
          </w:rPr>
          <w:t>позиции</w:t>
        </w:r>
      </w:hyperlink>
      <w:r w:rsidRPr="004D164A">
        <w:rPr>
          <w:rFonts w:ascii="Times New Roman" w:eastAsia="Times New Roman" w:hAnsi="Times New Roman" w:cs="Times New Roman"/>
          <w:color w:val="000000" w:themeColor="text1"/>
          <w:sz w:val="24"/>
          <w:szCs w:val="24"/>
          <w:lang w:eastAsia="ru-RU"/>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w:anchor="/document/70353464/entry/2" w:tooltip="http://mobileonline.garant.ru/#/document/70353464/entry/2" w:history="1">
        <w:r w:rsidRPr="004D164A">
          <w:rPr>
            <w:rFonts w:ascii="Times New Roman" w:eastAsia="Times New Roman" w:hAnsi="Times New Roman" w:cs="Times New Roman"/>
            <w:color w:val="000000" w:themeColor="text1"/>
            <w:sz w:val="24"/>
            <w:szCs w:val="24"/>
            <w:lang w:eastAsia="ru-RU"/>
          </w:rPr>
          <w:t>законодательством</w:t>
        </w:r>
      </w:hyperlink>
      <w:r w:rsidRPr="004D164A">
        <w:rPr>
          <w:rFonts w:ascii="Times New Roman" w:eastAsia="Times New Roman" w:hAnsi="Times New Roman" w:cs="Times New Roman"/>
          <w:color w:val="000000" w:themeColor="text1"/>
          <w:sz w:val="24"/>
          <w:szCs w:val="24"/>
          <w:lang w:eastAsia="ru-RU"/>
        </w:rPr>
        <w:t xml:space="preserve"> Российской Федерации о контрактной системы в сфере закупок товаров, работ, услуг для обеспечения государственных и муниципальных нужд, иными лицами;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xml:space="preserve">4. В </w:t>
      </w:r>
      <w:hyperlink w:anchor="/document/71733116/entry/27" w:tooltip="http://mobileonline.garant.ru/#/document/71733116/entry/27" w:history="1">
        <w:r w:rsidRPr="004D164A">
          <w:rPr>
            <w:rFonts w:ascii="Times New Roman" w:eastAsia="Times New Roman" w:hAnsi="Times New Roman" w:cs="Times New Roman"/>
            <w:color w:val="000000" w:themeColor="text1"/>
            <w:sz w:val="24"/>
            <w:szCs w:val="24"/>
            <w:lang w:eastAsia="ru-RU"/>
          </w:rPr>
          <w:t>позиции</w:t>
        </w:r>
      </w:hyperlink>
      <w:r w:rsidRPr="004D164A">
        <w:rPr>
          <w:rFonts w:ascii="Times New Roman" w:eastAsia="Times New Roman" w:hAnsi="Times New Roman" w:cs="Times New Roman"/>
          <w:color w:val="000000" w:themeColor="text1"/>
          <w:sz w:val="24"/>
          <w:szCs w:val="24"/>
          <w:lang w:eastAsia="ru-RU"/>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w:t>
      </w:r>
      <w:r w:rsidRPr="004D164A">
        <w:rPr>
          <w:rFonts w:ascii="Times New Roman" w:eastAsia="Times New Roman" w:hAnsi="Times New Roman" w:cs="Times New Roman"/>
          <w:color w:val="000000" w:themeColor="text1"/>
          <w:sz w:val="24"/>
          <w:szCs w:val="24"/>
          <w:lang w:eastAsia="ru-RU"/>
        </w:rPr>
        <w:lastRenderedPageBreak/>
        <w:t>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xml:space="preserve">5. В </w:t>
      </w:r>
      <w:hyperlink w:anchor="/document/71733116/entry/28" w:tooltip="http://mobileonline.garant.ru/#/document/71733116/entry/28" w:history="1">
        <w:r w:rsidRPr="004D164A">
          <w:rPr>
            <w:rFonts w:ascii="Times New Roman" w:eastAsia="Times New Roman" w:hAnsi="Times New Roman" w:cs="Times New Roman"/>
            <w:color w:val="000000" w:themeColor="text1"/>
            <w:sz w:val="24"/>
            <w:szCs w:val="24"/>
            <w:lang w:eastAsia="ru-RU"/>
          </w:rPr>
          <w:t>позиции</w:t>
        </w:r>
      </w:hyperlink>
      <w:r w:rsidRPr="004D164A">
        <w:rPr>
          <w:rFonts w:ascii="Times New Roman" w:eastAsia="Times New Roman" w:hAnsi="Times New Roman" w:cs="Times New Roman"/>
          <w:color w:val="000000" w:themeColor="text1"/>
          <w:sz w:val="24"/>
          <w:szCs w:val="24"/>
          <w:lang w:eastAsia="ru-RU"/>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5D5E74" w:rsidRPr="004D164A" w:rsidRDefault="005D5E74" w:rsidP="005D5E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4D164A">
        <w:rPr>
          <w:rFonts w:ascii="Times New Roman" w:eastAsia="Times New Roman" w:hAnsi="Times New Roman" w:cs="Times New Roman"/>
          <w:color w:val="000000" w:themeColor="text1"/>
          <w:sz w:val="24"/>
          <w:szCs w:val="24"/>
          <w:lang w:eastAsia="ru-RU"/>
        </w:rPr>
        <w:t xml:space="preserve">6. В </w:t>
      </w:r>
      <w:hyperlink w:anchor="/document/71733116/entry/29" w:tooltip="http://mobileonline.garant.ru/#/document/71733116/entry/29" w:history="1">
        <w:r w:rsidRPr="004D164A">
          <w:rPr>
            <w:rFonts w:ascii="Times New Roman" w:eastAsia="Times New Roman" w:hAnsi="Times New Roman" w:cs="Times New Roman"/>
            <w:color w:val="000000" w:themeColor="text1"/>
            <w:sz w:val="24"/>
            <w:szCs w:val="24"/>
            <w:lang w:eastAsia="ru-RU"/>
          </w:rPr>
          <w:t>позиции</w:t>
        </w:r>
      </w:hyperlink>
      <w:r w:rsidRPr="004D164A">
        <w:rPr>
          <w:rFonts w:ascii="Times New Roman" w:eastAsia="Times New Roman" w:hAnsi="Times New Roman" w:cs="Times New Roman"/>
          <w:color w:val="000000" w:themeColor="text1"/>
          <w:sz w:val="24"/>
          <w:szCs w:val="24"/>
          <w:lang w:eastAsia="ru-RU"/>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w:anchor="/document/12138258/entry/42" w:tooltip="http://mobileonline.garant.ru/#/document/12138258/entry/42" w:history="1">
        <w:r w:rsidRPr="004D164A">
          <w:rPr>
            <w:rFonts w:ascii="Times New Roman" w:eastAsia="Times New Roman" w:hAnsi="Times New Roman" w:cs="Times New Roman"/>
            <w:color w:val="000000" w:themeColor="text1"/>
            <w:sz w:val="24"/>
            <w:szCs w:val="24"/>
            <w:lang w:eastAsia="ru-RU"/>
          </w:rPr>
          <w:t>Градостроительного кодекса</w:t>
        </w:r>
      </w:hyperlink>
      <w:r w:rsidRPr="004D164A">
        <w:rPr>
          <w:rFonts w:ascii="Times New Roman" w:eastAsia="Times New Roman" w:hAnsi="Times New Roman" w:cs="Times New Roman"/>
          <w:color w:val="000000" w:themeColor="text1"/>
          <w:sz w:val="24"/>
          <w:szCs w:val="24"/>
          <w:lang w:eastAsia="ru-RU"/>
        </w:rPr>
        <w:t xml:space="preserve"> Российской Федерации и положениям </w:t>
      </w:r>
      <w:hyperlink w:anchor="/document/71674578/entry/1000" w:tooltip="http://mobileonline.garant.ru/#/document/71674578/entry/1000" w:history="1">
        <w:r w:rsidRPr="004D164A">
          <w:rPr>
            <w:rFonts w:ascii="Times New Roman" w:eastAsia="Times New Roman" w:hAnsi="Times New Roman" w:cs="Times New Roman"/>
            <w:color w:val="000000" w:themeColor="text1"/>
            <w:sz w:val="24"/>
            <w:szCs w:val="24"/>
            <w:lang w:eastAsia="ru-RU"/>
          </w:rPr>
          <w:t>нормативных правовых актов</w:t>
        </w:r>
      </w:hyperlink>
      <w:r w:rsidRPr="004D164A">
        <w:rPr>
          <w:rFonts w:ascii="Times New Roman" w:eastAsia="Times New Roman" w:hAnsi="Times New Roman" w:cs="Times New Roman"/>
          <w:color w:val="000000" w:themeColor="text1"/>
          <w:sz w:val="24"/>
          <w:szCs w:val="24"/>
          <w:lang w:eastAsia="ru-RU"/>
        </w:rPr>
        <w:t xml:space="preserve"> Российской Федерации, определяющих требования к составу и содержанию проектов планировки территории.</w:t>
      </w:r>
    </w:p>
    <w:p w:rsidR="005D5E74" w:rsidRPr="00436AD0" w:rsidRDefault="005D5E74" w:rsidP="005D5E74">
      <w:pPr>
        <w:spacing w:after="0" w:line="240" w:lineRule="auto"/>
        <w:ind w:firstLine="709"/>
        <w:jc w:val="both"/>
        <w:rPr>
          <w:color w:val="000000" w:themeColor="text1"/>
        </w:rPr>
      </w:pPr>
    </w:p>
    <w:p w:rsidR="007948D9" w:rsidRDefault="007948D9">
      <w:bookmarkStart w:id="13" w:name="_GoBack"/>
      <w:bookmarkEnd w:id="13"/>
    </w:p>
    <w:sectPr w:rsidR="007948D9">
      <w:headerReference w:type="default" r:id="rI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64718"/>
      <w:docPartObj>
        <w:docPartGallery w:val="Page Numbers (Top of Page)"/>
        <w:docPartUnique/>
      </w:docPartObj>
    </w:sdtPr>
    <w:sdtEndPr/>
    <w:sdtContent>
      <w:p w:rsidR="00436AD0" w:rsidRDefault="005D5E74">
        <w:pPr>
          <w:pStyle w:val="a3"/>
          <w:jc w:val="center"/>
        </w:pPr>
        <w:r>
          <w:fldChar w:fldCharType="begin"/>
        </w:r>
        <w:r>
          <w:instrText>PAGE   \* MERGEFORMAT</w:instrText>
        </w:r>
        <w:r>
          <w:fldChar w:fldCharType="separate"/>
        </w:r>
        <w:r>
          <w:rPr>
            <w:noProof/>
          </w:rPr>
          <w:t>1</w:t>
        </w:r>
        <w:r>
          <w:fldChar w:fldCharType="end"/>
        </w:r>
      </w:p>
    </w:sdtContent>
  </w:sdt>
  <w:p w:rsidR="00436AD0" w:rsidRDefault="005D5E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A9"/>
    <w:rsid w:val="001964A9"/>
    <w:rsid w:val="005D5E74"/>
    <w:rsid w:val="0079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E74"/>
  </w:style>
  <w:style w:type="character" w:customStyle="1" w:styleId="a5">
    <w:name w:val="Цветовое выделение"/>
    <w:uiPriority w:val="99"/>
    <w:rsid w:val="005D5E74"/>
    <w:rPr>
      <w:b/>
      <w:color w:val="26282F"/>
    </w:rPr>
  </w:style>
  <w:style w:type="character" w:customStyle="1" w:styleId="a6">
    <w:name w:val="Гипертекстовая ссылка"/>
    <w:basedOn w:val="a5"/>
    <w:uiPriority w:val="99"/>
    <w:rsid w:val="005D5E74"/>
    <w:rPr>
      <w:rFonts w:cs="Times New Roman"/>
      <w:b/>
      <w:color w:val="106BBE"/>
    </w:rPr>
  </w:style>
  <w:style w:type="paragraph" w:customStyle="1" w:styleId="a7">
    <w:name w:val="Нормальный (таблица)"/>
    <w:basedOn w:val="a"/>
    <w:next w:val="a"/>
    <w:uiPriority w:val="99"/>
    <w:rsid w:val="005D5E7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5D5E7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E74"/>
  </w:style>
  <w:style w:type="character" w:customStyle="1" w:styleId="a5">
    <w:name w:val="Цветовое выделение"/>
    <w:uiPriority w:val="99"/>
    <w:rsid w:val="005D5E74"/>
    <w:rPr>
      <w:b/>
      <w:color w:val="26282F"/>
    </w:rPr>
  </w:style>
  <w:style w:type="character" w:customStyle="1" w:styleId="a6">
    <w:name w:val="Гипертекстовая ссылка"/>
    <w:basedOn w:val="a5"/>
    <w:uiPriority w:val="99"/>
    <w:rsid w:val="005D5E74"/>
    <w:rPr>
      <w:rFonts w:cs="Times New Roman"/>
      <w:b/>
      <w:color w:val="106BBE"/>
    </w:rPr>
  </w:style>
  <w:style w:type="paragraph" w:customStyle="1" w:styleId="a7">
    <w:name w:val="Нормальный (таблица)"/>
    <w:basedOn w:val="a"/>
    <w:next w:val="a"/>
    <w:uiPriority w:val="99"/>
    <w:rsid w:val="005D5E7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5D5E7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18A2421A957294646EDCBB4554D141216B411C0E41BFA75010A39C4CCF1788D664BA5F39D684C1059A4F1D294D3572DE9F1A51085EC1D0wEL" TargetMode="External"/><Relationship Id="rId13" Type="http://schemas.openxmlformats.org/officeDocument/2006/relationships/hyperlink" Target="consultantplus://offline/ref=D99DBDF1065F578ABB7FA55C413306344A8B2A602FC44F392E11472A2F817C8C575639B2794D88D9143158551B70C6C8246BEE9C41C3S0E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0002673&amp;sub=3" TargetMode="External"/><Relationship Id="rId12" Type="http://schemas.openxmlformats.org/officeDocument/2006/relationships/hyperlink" Target="consultantplus://offline/ref=E709336C574F8D4A1FFCC00A93D25FDD315E4EB5D517EDD08B27EC16E33A45A4358FC9CA11D03A3A9099FF259B6B96C07669631F6410A15DW953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A7B323494189CDF685ADCA39DB4EBA90BD8C98C1ECB248A5FF31A37D1917C67FB35E850B5AA5C3E0C9EC489D34623164599E3328B329X5JFI" TargetMode="External"/><Relationship Id="rId1" Type="http://schemas.openxmlformats.org/officeDocument/2006/relationships/styles" Target="styles.xml"/><Relationship Id="rId6" Type="http://schemas.openxmlformats.org/officeDocument/2006/relationships/hyperlink" Target="http://ivo.garant.ru/document?id=12038258&amp;sub=4511" TargetMode="External"/><Relationship Id="rId11" Type="http://schemas.openxmlformats.org/officeDocument/2006/relationships/hyperlink" Target="consultantplus://offline/ref=E709336C574F8D4A1FFCC00A93D25FDD315E4EB5D517EDD08B27EC16E33A45A4358FC9CA15D73332C4C3EF21D23C9CDC717F7D157A10WA50H" TargetMode="External"/><Relationship Id="rId5" Type="http://schemas.openxmlformats.org/officeDocument/2006/relationships/hyperlink" Target="garantF1://45128751.0" TargetMode="External"/><Relationship Id="rId15" Type="http://schemas.openxmlformats.org/officeDocument/2006/relationships/hyperlink" Target="consultantplus://offline/ref=A7B323494189CDF685ADCA39DB4EBA90BD8C98C1ECB248A5FF31A37D1917C67FB35E850B5AA5C3E0C9EC489D34623164599E3328B329X5JFI" TargetMode="External"/><Relationship Id="rId10" Type="http://schemas.openxmlformats.org/officeDocument/2006/relationships/hyperlink" Target="consultantplus://offline/ref=E709336C574F8D4A1FFCDE0785BE01D2335D19BBD615EE83D777EA41BC6A43F175CFCF9F529637389092AF74DB35CF9335226E157D0CA1578C8FED23W758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822F3CB23967B4CC8BB0A0BA87EA0F7D04C5C6DF9AC512E5185345BCF4ED6C1EFAC96740ACCD6A8EB736BE5DB1901C6213C10C60C7o7w4G" TargetMode="External"/><Relationship Id="rId14" Type="http://schemas.openxmlformats.org/officeDocument/2006/relationships/hyperlink" Target="consultantplus://offline/ref=D99DBDF1065F578ABB7FA55C413306344A8B2A602FC44F392E11472A2F817C8C575639B27D4A81D1406B48515227CCD4237DF0965FC309FFS4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9027</Words>
  <Characters>51456</Characters>
  <Application>Microsoft Office Word</Application>
  <DocSecurity>0</DocSecurity>
  <Lines>428</Lines>
  <Paragraphs>120</Paragraphs>
  <ScaleCrop>false</ScaleCrop>
  <Company/>
  <LinksUpToDate>false</LinksUpToDate>
  <CharactersWithSpaces>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2022-04-14T10:46:00Z</dcterms:created>
  <dcterms:modified xsi:type="dcterms:W3CDTF">2022-04-14T10:47:00Z</dcterms:modified>
</cp:coreProperties>
</file>