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7" w:rsidRPr="00E648CB" w:rsidRDefault="009921D7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>Утвержден</w:t>
      </w:r>
    </w:p>
    <w:p w:rsidR="009921D7" w:rsidRDefault="009921D7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921D7" w:rsidRDefault="009921D7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4022D" w:rsidRPr="00D5614E">
        <w:rPr>
          <w:rFonts w:ascii="Times New Roman" w:hAnsi="Times New Roman"/>
          <w:color w:val="000000" w:themeColor="text1"/>
          <w:sz w:val="24"/>
          <w:szCs w:val="24"/>
        </w:rPr>
        <w:t xml:space="preserve">Малое </w:t>
      </w:r>
      <w:proofErr w:type="spellStart"/>
      <w:r w:rsidR="00D4022D" w:rsidRPr="00D5614E">
        <w:rPr>
          <w:rFonts w:ascii="Times New Roman" w:hAnsi="Times New Roman"/>
          <w:color w:val="000000" w:themeColor="text1"/>
          <w:sz w:val="24"/>
          <w:szCs w:val="24"/>
        </w:rPr>
        <w:t>Ибряйкино</w:t>
      </w:r>
      <w:proofErr w:type="spellEnd"/>
      <w:r w:rsidR="00D4022D" w:rsidRPr="00D56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6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921D7" w:rsidRPr="00E648CB" w:rsidRDefault="009921D7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E648CB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E648CB">
        <w:rPr>
          <w:rFonts w:ascii="Times New Roman" w:hAnsi="Times New Roman"/>
          <w:sz w:val="24"/>
          <w:szCs w:val="24"/>
        </w:rPr>
        <w:t xml:space="preserve">  Самарской области</w:t>
      </w:r>
    </w:p>
    <w:p w:rsidR="009921D7" w:rsidRPr="00E648CB" w:rsidRDefault="009921D7" w:rsidP="0012454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C46CF2">
        <w:rPr>
          <w:rFonts w:ascii="Times New Roman" w:hAnsi="Times New Roman"/>
          <w:sz w:val="24"/>
          <w:szCs w:val="24"/>
        </w:rPr>
        <w:t xml:space="preserve">от </w:t>
      </w:r>
      <w:r w:rsidR="00BB5E73">
        <w:rPr>
          <w:rFonts w:ascii="Times New Roman" w:hAnsi="Times New Roman"/>
          <w:sz w:val="24"/>
          <w:szCs w:val="24"/>
        </w:rPr>
        <w:t>09</w:t>
      </w:r>
      <w:r w:rsidR="004B0501">
        <w:rPr>
          <w:rFonts w:ascii="Times New Roman" w:hAnsi="Times New Roman"/>
          <w:sz w:val="24"/>
          <w:szCs w:val="24"/>
        </w:rPr>
        <w:t>.06.2022</w:t>
      </w:r>
      <w:r w:rsidRPr="00C46CF2">
        <w:rPr>
          <w:rFonts w:ascii="Times New Roman" w:hAnsi="Times New Roman"/>
          <w:sz w:val="24"/>
          <w:szCs w:val="24"/>
        </w:rPr>
        <w:t>г. №</w:t>
      </w:r>
      <w:r w:rsidR="00873ACC">
        <w:rPr>
          <w:rFonts w:ascii="Times New Roman" w:hAnsi="Times New Roman"/>
          <w:sz w:val="24"/>
          <w:szCs w:val="24"/>
        </w:rPr>
        <w:t>154</w:t>
      </w:r>
      <w:bookmarkStart w:id="0" w:name="_GoBack"/>
      <w:bookmarkEnd w:id="0"/>
      <w:r w:rsidRPr="00C46CF2">
        <w:rPr>
          <w:rFonts w:ascii="Times New Roman" w:hAnsi="Times New Roman"/>
          <w:sz w:val="24"/>
          <w:szCs w:val="24"/>
        </w:rPr>
        <w:t xml:space="preserve"> </w:t>
      </w:r>
    </w:p>
    <w:p w:rsidR="009921D7" w:rsidRPr="00561615" w:rsidRDefault="009921D7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>ПЛАН-ГРАФИК</w:t>
      </w:r>
    </w:p>
    <w:p w:rsidR="009921D7" w:rsidRDefault="009921D7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571F5" w:rsidRPr="00D5614E">
        <w:rPr>
          <w:rFonts w:ascii="Times New Roman" w:hAnsi="Times New Roman"/>
          <w:color w:val="000000" w:themeColor="text1"/>
          <w:sz w:val="24"/>
          <w:szCs w:val="24"/>
        </w:rPr>
        <w:t xml:space="preserve">Малое </w:t>
      </w:r>
      <w:proofErr w:type="spellStart"/>
      <w:r w:rsidR="00A571F5" w:rsidRPr="00D5614E">
        <w:rPr>
          <w:rFonts w:ascii="Times New Roman" w:hAnsi="Times New Roman"/>
          <w:color w:val="000000" w:themeColor="text1"/>
          <w:sz w:val="24"/>
          <w:szCs w:val="24"/>
        </w:rPr>
        <w:t>Ибряйкино</w:t>
      </w:r>
      <w:proofErr w:type="spellEnd"/>
      <w:r w:rsidRPr="00D56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1615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561615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561615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9921D7" w:rsidRPr="00561615" w:rsidRDefault="009921D7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  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9858"/>
      </w:tblGrid>
      <w:tr w:rsidR="009921D7" w:rsidRPr="004B64F0" w:rsidTr="00B10A1A">
        <w:tc>
          <w:tcPr>
            <w:tcW w:w="4928" w:type="dxa"/>
            <w:vMerge w:val="restart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85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Кода вида ППО</w:t>
            </w:r>
          </w:p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9921D7" w:rsidRPr="004B64F0" w:rsidTr="00B10A1A">
        <w:tc>
          <w:tcPr>
            <w:tcW w:w="4928" w:type="dxa"/>
            <w:vMerge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9921D7" w:rsidRPr="00211CE4" w:rsidRDefault="009921D7" w:rsidP="00A571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ОКТМО </w:t>
            </w:r>
            <w:r w:rsidR="004B0501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3663442</w:t>
            </w:r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21D7" w:rsidRPr="004B64F0" w:rsidTr="00B10A1A">
        <w:tc>
          <w:tcPr>
            <w:tcW w:w="492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финансовом органе муниципального образования</w:t>
            </w:r>
          </w:p>
        </w:tc>
        <w:tc>
          <w:tcPr>
            <w:tcW w:w="9858" w:type="dxa"/>
          </w:tcPr>
          <w:p w:rsidR="009921D7" w:rsidRPr="004B64F0" w:rsidRDefault="009921D7" w:rsidP="00A57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Соглашением о передач</w:t>
            </w:r>
            <w:r w:rsidR="00A571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осуществления полномочий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Администрации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Финансового управления переданы  Финансовому управлению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9921D7" w:rsidRPr="004B64F0" w:rsidTr="00B10A1A">
        <w:tc>
          <w:tcPr>
            <w:tcW w:w="492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858" w:type="dxa"/>
          </w:tcPr>
          <w:p w:rsidR="009921D7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области, </w:t>
            </w:r>
          </w:p>
          <w:p w:rsidR="009921D7" w:rsidRPr="00211CE4" w:rsidRDefault="009921D7" w:rsidP="00873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бюджета </w:t>
            </w:r>
            <w:r w:rsidRPr="00873A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420312</w:t>
            </w:r>
            <w:r w:rsidR="00873ACC" w:rsidRPr="00873A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9921D7" w:rsidRPr="004B64F0" w:rsidTr="00B10A1A">
        <w:tc>
          <w:tcPr>
            <w:tcW w:w="4928" w:type="dxa"/>
            <w:vMerge w:val="restart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Информация о бюджетном цикле, </w:t>
            </w:r>
          </w:p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985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Очередной финансовый год                          202</w:t>
            </w:r>
            <w:r w:rsidR="004B0501"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21D7" w:rsidRPr="004B64F0" w:rsidTr="00B10A1A">
        <w:tc>
          <w:tcPr>
            <w:tcW w:w="4928" w:type="dxa"/>
            <w:vMerge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Первый год планового периода                    202</w:t>
            </w:r>
            <w:r w:rsidR="004B0501"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921D7" w:rsidRPr="004B64F0" w:rsidTr="00B10A1A">
        <w:tc>
          <w:tcPr>
            <w:tcW w:w="4928" w:type="dxa"/>
            <w:vMerge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Второй год планового периода                     202</w:t>
            </w:r>
            <w:r w:rsidR="004B0501">
              <w:rPr>
                <w:rFonts w:ascii="Times New Roman" w:hAnsi="Times New Roman"/>
                <w:sz w:val="24"/>
                <w:szCs w:val="24"/>
              </w:rPr>
              <w:t>5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</w:tbl>
    <w:p w:rsidR="009921D7" w:rsidRPr="00561615" w:rsidRDefault="009921D7" w:rsidP="001C649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9"/>
        <w:gridCol w:w="2693"/>
        <w:gridCol w:w="3119"/>
        <w:gridCol w:w="2268"/>
        <w:gridCol w:w="1778"/>
      </w:tblGrid>
      <w:tr w:rsidR="009921D7" w:rsidRPr="004B64F0" w:rsidTr="0094582E">
        <w:tc>
          <w:tcPr>
            <w:tcW w:w="959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 (предоставления  документа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или) материала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), подготавливаемого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3119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Ответственный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исполнитель (ли)</w:t>
            </w:r>
          </w:p>
        </w:tc>
        <w:tc>
          <w:tcPr>
            <w:tcW w:w="226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Орган (ы) власти, которому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21D7" w:rsidRPr="004B64F0" w:rsidRDefault="009921D7" w:rsidP="00A57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0361C1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Красные </w:t>
            </w:r>
            <w:r w:rsidR="000361C1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Ключи</w:t>
            </w:r>
            <w:r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«Об основных направлениях бюджетной и налоговой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1C2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="001C2E08">
              <w:rPr>
                <w:rFonts w:ascii="Times New Roman" w:hAnsi="Times New Roman"/>
                <w:sz w:val="24"/>
                <w:szCs w:val="24"/>
              </w:rPr>
              <w:t>на 2023 год и на плановый период 2024 и 2025</w:t>
            </w:r>
            <w:r w:rsidR="00A1348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25.08.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4B64F0" w:rsidRDefault="000361C1" w:rsidP="00A57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9921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="009921D7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921D7"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="009921D7"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="009921D7"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9921D7">
              <w:rPr>
                <w:rFonts w:ascii="Times New Roman" w:hAnsi="Times New Roman"/>
                <w:sz w:val="24"/>
                <w:szCs w:val="24"/>
              </w:rPr>
              <w:t>, 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4B64F0" w:rsidRDefault="009921D7" w:rsidP="00A57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Ибряйкино</w:t>
            </w:r>
            <w:proofErr w:type="spellEnd"/>
            <w:r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01.09.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9921D7" w:rsidRPr="004B64F0" w:rsidRDefault="009921D7" w:rsidP="00A57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1C2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«Об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571F5"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57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за 9 месяцев 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г. и ожидаемых итогах развития за 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г., прогнозе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1C2E08"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1C2E08"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C2E08">
              <w:rPr>
                <w:rFonts w:ascii="Times New Roman" w:hAnsi="Times New Roman"/>
                <w:sz w:val="24"/>
                <w:szCs w:val="24"/>
              </w:rPr>
              <w:t>5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  </w:t>
            </w:r>
            <w:proofErr w:type="gramEnd"/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25.08.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4B64F0" w:rsidRDefault="000361C1" w:rsidP="00AE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9921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="009921D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921D7"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921D7"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="009921D7"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9921D7">
              <w:rPr>
                <w:rFonts w:ascii="Times New Roman" w:hAnsi="Times New Roman"/>
                <w:sz w:val="24"/>
                <w:szCs w:val="24"/>
              </w:rPr>
              <w:t>, 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4B64F0" w:rsidRDefault="009921D7" w:rsidP="00AE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экономики и реформ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21D7" w:rsidRPr="004B64F0" w:rsidRDefault="009921D7" w:rsidP="00AE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прогноза основных характеристик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1C2E08"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1C2E08"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C2E08">
              <w:rPr>
                <w:rFonts w:ascii="Times New Roman" w:hAnsi="Times New Roman"/>
                <w:sz w:val="24"/>
                <w:szCs w:val="24"/>
              </w:rPr>
              <w:t>5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4B64F0" w:rsidRDefault="009921D7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4B64F0" w:rsidRDefault="009921D7" w:rsidP="00AE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21D7" w:rsidRPr="004B64F0" w:rsidRDefault="009921D7" w:rsidP="00AE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верхнего предела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E08"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25.10.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4B64F0" w:rsidRDefault="009921D7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4B64F0" w:rsidRDefault="009921D7" w:rsidP="00AE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1C2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9921D7" w:rsidRPr="004B64F0" w:rsidRDefault="009921D7" w:rsidP="00AE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оценки ожидаемого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4B64F0" w:rsidRDefault="009921D7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4B64F0" w:rsidRDefault="009921D7" w:rsidP="00AE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AE38B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1C1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Красные Ключи</w:t>
            </w:r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«О прогнозном плане приватизации муниципального имущества 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</w:t>
            </w:r>
            <w:r w:rsidR="001C2E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C2E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г.г.»</w:t>
            </w:r>
          </w:p>
        </w:tc>
        <w:tc>
          <w:tcPr>
            <w:tcW w:w="2693" w:type="dxa"/>
          </w:tcPr>
          <w:p w:rsidR="009921D7" w:rsidRPr="004B64F0" w:rsidRDefault="009921D7" w:rsidP="0002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4B64F0" w:rsidRDefault="000361C1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9921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4022D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="009921D7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921D7"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921D7"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="009921D7"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="00D4022D"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реестра источников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="001C2E08">
              <w:rPr>
                <w:rFonts w:ascii="Times New Roman" w:hAnsi="Times New Roman"/>
                <w:sz w:val="24"/>
                <w:szCs w:val="24"/>
              </w:rPr>
              <w:t>на 2023 год и на плановый период 2024 и 2025</w:t>
            </w:r>
            <w:r w:rsidR="00A1348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4B64F0" w:rsidRDefault="009921D7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1C2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Формирование выписки из реестра 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25.10.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4B64F0" w:rsidRDefault="009921D7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по ведению бухгалтерского учета и составлению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отчетности</w:t>
            </w:r>
          </w:p>
        </w:tc>
        <w:tc>
          <w:tcPr>
            <w:tcW w:w="2268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проекта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="001C2E08">
              <w:rPr>
                <w:rFonts w:ascii="Times New Roman" w:hAnsi="Times New Roman"/>
                <w:sz w:val="24"/>
                <w:szCs w:val="24"/>
              </w:rPr>
              <w:t>на 2023</w:t>
            </w:r>
            <w:r w:rsidR="00A1348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</w:t>
            </w:r>
            <w:r w:rsidR="001C2E08">
              <w:rPr>
                <w:rFonts w:ascii="Times New Roman" w:hAnsi="Times New Roman"/>
                <w:sz w:val="24"/>
                <w:szCs w:val="24"/>
              </w:rPr>
              <w:t>од 2024 и 2025</w:t>
            </w:r>
            <w:r w:rsidR="00A1348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9921D7" w:rsidRPr="004B64F0" w:rsidRDefault="009921D7" w:rsidP="00D4022D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1C2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пояснительной записки к проекту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Похвистневский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Самарской области «О бюджете 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E08">
              <w:rPr>
                <w:rFonts w:ascii="Times New Roman" w:hAnsi="Times New Roman"/>
                <w:sz w:val="24"/>
                <w:szCs w:val="24"/>
              </w:rPr>
              <w:t>на 2023 год и на плановый период 2024 и 2025</w:t>
            </w:r>
            <w:r w:rsidR="00A1348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» с перечнем муниципальных программ и копиями паспортов программ  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Default="009921D7" w:rsidP="00D4022D">
            <w:r w:rsidRPr="0051643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1643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16431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51643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9921D7" w:rsidRPr="004B64F0" w:rsidRDefault="009921D7" w:rsidP="00D4022D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1C2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финансово-экономического обоснования к проекту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E08">
              <w:rPr>
                <w:rFonts w:ascii="Times New Roman" w:hAnsi="Times New Roman"/>
                <w:sz w:val="24"/>
                <w:szCs w:val="24"/>
              </w:rPr>
              <w:t>на 2023 год и на плановый период 2024 и 2025</w:t>
            </w:r>
            <w:r w:rsidR="00A1348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Default="009921D7" w:rsidP="00D4022D">
            <w:r w:rsidRPr="0051643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16431">
              <w:rPr>
                <w:rFonts w:ascii="Times New Roman" w:hAnsi="Times New Roman"/>
                <w:sz w:val="24"/>
                <w:szCs w:val="24"/>
              </w:rPr>
              <w:t xml:space="preserve">униципального района </w:t>
            </w:r>
            <w:proofErr w:type="spellStart"/>
            <w:r w:rsidRPr="00516431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51643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9921D7" w:rsidRPr="004B64F0" w:rsidRDefault="009921D7" w:rsidP="00D4022D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="00D402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Внесение проекта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1C2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в 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0361C1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Красные Ключи</w:t>
            </w:r>
            <w:r w:rsidRPr="001C2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Не позднее 15 ноября 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9921D7" w:rsidRPr="004B64F0" w:rsidRDefault="009921D7" w:rsidP="00D4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9921D7" w:rsidRPr="004B64F0" w:rsidRDefault="009921D7" w:rsidP="00D4022D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proofErr w:type="spellStart"/>
            <w:r w:rsid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Ибряйкино</w:t>
            </w:r>
            <w:proofErr w:type="spellEnd"/>
            <w:r w:rsidRPr="00D4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1D7" w:rsidRPr="00561615" w:rsidRDefault="009921D7" w:rsidP="001C6493">
      <w:pPr>
        <w:rPr>
          <w:rFonts w:ascii="Times New Roman" w:hAnsi="Times New Roman"/>
          <w:sz w:val="24"/>
          <w:szCs w:val="24"/>
        </w:rPr>
      </w:pPr>
    </w:p>
    <w:sectPr w:rsidR="009921D7" w:rsidRPr="00561615" w:rsidSect="00124546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A"/>
    <w:rsid w:val="00023EA1"/>
    <w:rsid w:val="000361C1"/>
    <w:rsid w:val="00052CC0"/>
    <w:rsid w:val="00107162"/>
    <w:rsid w:val="00124546"/>
    <w:rsid w:val="00130903"/>
    <w:rsid w:val="00163615"/>
    <w:rsid w:val="001C2E08"/>
    <w:rsid w:val="001C6493"/>
    <w:rsid w:val="001F435D"/>
    <w:rsid w:val="00211CE4"/>
    <w:rsid w:val="00233D17"/>
    <w:rsid w:val="003048E3"/>
    <w:rsid w:val="00313E72"/>
    <w:rsid w:val="003D07FF"/>
    <w:rsid w:val="00411277"/>
    <w:rsid w:val="004B0501"/>
    <w:rsid w:val="004B64F0"/>
    <w:rsid w:val="004C305D"/>
    <w:rsid w:val="004E42B4"/>
    <w:rsid w:val="00505044"/>
    <w:rsid w:val="0051453E"/>
    <w:rsid w:val="005151DF"/>
    <w:rsid w:val="00516431"/>
    <w:rsid w:val="00526A5D"/>
    <w:rsid w:val="00561615"/>
    <w:rsid w:val="005D3C8F"/>
    <w:rsid w:val="005F29C0"/>
    <w:rsid w:val="005F7A94"/>
    <w:rsid w:val="006C6297"/>
    <w:rsid w:val="006D0CA9"/>
    <w:rsid w:val="006F3695"/>
    <w:rsid w:val="007166A0"/>
    <w:rsid w:val="00784657"/>
    <w:rsid w:val="007B3484"/>
    <w:rsid w:val="00814D8E"/>
    <w:rsid w:val="00873ACC"/>
    <w:rsid w:val="008801AA"/>
    <w:rsid w:val="008D0EEB"/>
    <w:rsid w:val="00921D54"/>
    <w:rsid w:val="0094582E"/>
    <w:rsid w:val="00946844"/>
    <w:rsid w:val="009642F1"/>
    <w:rsid w:val="00975C55"/>
    <w:rsid w:val="009921D7"/>
    <w:rsid w:val="009B606B"/>
    <w:rsid w:val="009D3FF7"/>
    <w:rsid w:val="009F77E4"/>
    <w:rsid w:val="00A066BD"/>
    <w:rsid w:val="00A13486"/>
    <w:rsid w:val="00A571F5"/>
    <w:rsid w:val="00A57EE6"/>
    <w:rsid w:val="00AE38B7"/>
    <w:rsid w:val="00AE3ECF"/>
    <w:rsid w:val="00B01290"/>
    <w:rsid w:val="00B10A1A"/>
    <w:rsid w:val="00BA14A8"/>
    <w:rsid w:val="00BB5E73"/>
    <w:rsid w:val="00C12914"/>
    <w:rsid w:val="00C45FE4"/>
    <w:rsid w:val="00C46CF2"/>
    <w:rsid w:val="00D24433"/>
    <w:rsid w:val="00D4022D"/>
    <w:rsid w:val="00D5614E"/>
    <w:rsid w:val="00D72C6F"/>
    <w:rsid w:val="00D8521E"/>
    <w:rsid w:val="00D8612D"/>
    <w:rsid w:val="00DB2304"/>
    <w:rsid w:val="00E064AB"/>
    <w:rsid w:val="00E066C8"/>
    <w:rsid w:val="00E51328"/>
    <w:rsid w:val="00E6158F"/>
    <w:rsid w:val="00E648CB"/>
    <w:rsid w:val="00F344AA"/>
    <w:rsid w:val="00F7799C"/>
    <w:rsid w:val="00F85362"/>
    <w:rsid w:val="00F908A8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4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4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Молянова</dc:creator>
  <cp:keywords/>
  <dc:description/>
  <cp:lastModifiedBy>СП М. Ибряйкино</cp:lastModifiedBy>
  <cp:revision>10</cp:revision>
  <cp:lastPrinted>2020-07-27T10:30:00Z</cp:lastPrinted>
  <dcterms:created xsi:type="dcterms:W3CDTF">2021-06-08T11:09:00Z</dcterms:created>
  <dcterms:modified xsi:type="dcterms:W3CDTF">2022-06-09T08:14:00Z</dcterms:modified>
</cp:coreProperties>
</file>